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28FF" w14:textId="77777777" w:rsidR="00000000" w:rsidRPr="00961736" w:rsidRDefault="008942F0" w:rsidP="00527C5F">
      <w:pPr>
        <w:jc w:val="center"/>
        <w:rPr>
          <w:rFonts w:ascii="Merriweather" w:hAnsi="Merriweather" w:cs="Times New Roman"/>
          <w:b/>
          <w:sz w:val="20"/>
        </w:rPr>
      </w:pPr>
      <w:r w:rsidRPr="00961736">
        <w:rPr>
          <w:rFonts w:ascii="Merriweather" w:hAnsi="Merriweather" w:cs="Times New Roman"/>
          <w:b/>
          <w:sz w:val="20"/>
        </w:rPr>
        <w:t>Izvedbeni plan nastave (</w:t>
      </w:r>
      <w:r w:rsidR="0010332B" w:rsidRPr="00961736">
        <w:rPr>
          <w:rFonts w:ascii="Merriweather" w:hAnsi="Merriweather" w:cs="Times New Roman"/>
          <w:b/>
          <w:i/>
          <w:sz w:val="20"/>
        </w:rPr>
        <w:t>syllabus</w:t>
      </w:r>
      <w:r w:rsidR="00F82834" w:rsidRPr="00961736">
        <w:rPr>
          <w:rStyle w:val="FootnoteReference"/>
          <w:rFonts w:ascii="Merriweather" w:hAnsi="Merriweather" w:cs="Times New Roman"/>
          <w:sz w:val="20"/>
        </w:rPr>
        <w:footnoteReference w:id="1"/>
      </w:r>
      <w:r w:rsidRPr="00961736">
        <w:rPr>
          <w:rFonts w:ascii="Merriweather" w:hAnsi="Merriweather" w:cs="Times New Roman"/>
          <w:b/>
          <w:sz w:val="20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36"/>
        <w:gridCol w:w="377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61736" w14:paraId="74BB290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0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Sastavnica</w:t>
            </w:r>
          </w:p>
        </w:tc>
        <w:tc>
          <w:tcPr>
            <w:tcW w:w="5196" w:type="dxa"/>
            <w:gridSpan w:val="25"/>
            <w:vAlign w:val="center"/>
          </w:tcPr>
          <w:p w14:paraId="74BB2901" w14:textId="417A4622" w:rsidR="004B553E" w:rsidRPr="0016376A" w:rsidRDefault="0016376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6376A">
              <w:rPr>
                <w:rFonts w:ascii="Merriweather" w:hAnsi="Merriweather" w:cs="Times New Roman"/>
                <w:sz w:val="18"/>
                <w:szCs w:val="18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2" w14:textId="77777777" w:rsidR="004B553E" w:rsidRPr="0096173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4BB2903" w14:textId="69348E41" w:rsidR="004B553E" w:rsidRPr="00961736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961736">
              <w:rPr>
                <w:rFonts w:ascii="Merriweather" w:hAnsi="Merriweather" w:cs="Times New Roman"/>
                <w:sz w:val="16"/>
              </w:rPr>
              <w:t>202</w:t>
            </w:r>
            <w:r w:rsidR="000301FA">
              <w:rPr>
                <w:rFonts w:ascii="Merriweather" w:hAnsi="Merriweather" w:cs="Times New Roman"/>
                <w:sz w:val="16"/>
              </w:rPr>
              <w:t>3</w:t>
            </w:r>
            <w:r w:rsidRPr="00961736">
              <w:rPr>
                <w:rFonts w:ascii="Merriweather" w:hAnsi="Merriweather" w:cs="Times New Roman"/>
                <w:sz w:val="16"/>
              </w:rPr>
              <w:t>./202</w:t>
            </w:r>
            <w:r w:rsidR="000301FA">
              <w:rPr>
                <w:rFonts w:ascii="Merriweather" w:hAnsi="Merriweather" w:cs="Times New Roman"/>
                <w:sz w:val="16"/>
              </w:rPr>
              <w:t>4</w:t>
            </w:r>
            <w:r w:rsidRPr="00961736">
              <w:rPr>
                <w:rFonts w:ascii="Merriweather" w:hAnsi="Merriweather" w:cs="Times New Roman"/>
                <w:sz w:val="16"/>
              </w:rPr>
              <w:t>.</w:t>
            </w:r>
          </w:p>
        </w:tc>
      </w:tr>
      <w:tr w:rsidR="004B553E" w:rsidRPr="00961736" w14:paraId="74BB290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4BB2905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kolegija</w:t>
            </w:r>
          </w:p>
        </w:tc>
        <w:tc>
          <w:tcPr>
            <w:tcW w:w="5196" w:type="dxa"/>
            <w:gridSpan w:val="25"/>
            <w:vAlign w:val="center"/>
          </w:tcPr>
          <w:p w14:paraId="74BB2906" w14:textId="7DE0869E" w:rsidR="004B553E" w:rsidRPr="0016376A" w:rsidRDefault="0016376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6376A">
              <w:rPr>
                <w:rFonts w:ascii="Merriweather" w:hAnsi="Merriweather" w:cs="Times New Roman"/>
                <w:b/>
                <w:sz w:val="18"/>
                <w:szCs w:val="18"/>
              </w:rPr>
              <w:t>STRUČNA PRAKSA 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7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74BB2908" w14:textId="1AE74B3E" w:rsidR="004B553E" w:rsidRPr="0016376A" w:rsidRDefault="0016376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6376A"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961736" w14:paraId="74BB290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4BB290A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studija</w:t>
            </w:r>
          </w:p>
        </w:tc>
        <w:tc>
          <w:tcPr>
            <w:tcW w:w="7486" w:type="dxa"/>
            <w:gridSpan w:val="34"/>
            <w:shd w:val="clear" w:color="auto" w:fill="FFFFFF" w:themeFill="background1"/>
            <w:vAlign w:val="center"/>
          </w:tcPr>
          <w:p w14:paraId="74BB290B" w14:textId="2F7903C7" w:rsidR="004B553E" w:rsidRPr="0016376A" w:rsidRDefault="0016376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6376A">
              <w:rPr>
                <w:rFonts w:ascii="Merriweather" w:hAnsi="Merriweather"/>
                <w:sz w:val="18"/>
                <w:szCs w:val="18"/>
              </w:rPr>
              <w:t>Diplomski sveučilišni studij ranog i predškolskog odgoja i obrazovanja</w:t>
            </w:r>
          </w:p>
        </w:tc>
      </w:tr>
      <w:tr w:rsidR="004B553E" w:rsidRPr="00961736" w14:paraId="74BB29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D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74BB290E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4BB290F" w14:textId="422D147A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376A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4BB2910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4BB2911" w14:textId="77777777" w:rsidR="004B553E" w:rsidRPr="00961736" w:rsidRDefault="00000000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poslijediplomski</w:t>
            </w:r>
          </w:p>
        </w:tc>
      </w:tr>
      <w:tr w:rsidR="004B553E" w:rsidRPr="00961736" w14:paraId="74BB291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3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74BB2914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4BB2915" w14:textId="1E75A956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376A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4BB2916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4BB2917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4BB2918" w14:textId="3CA0CF75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76A"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5.</w:t>
            </w:r>
          </w:p>
        </w:tc>
      </w:tr>
      <w:tr w:rsidR="004B553E" w:rsidRPr="00961736" w14:paraId="74BB292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A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Semestar</w:t>
            </w:r>
          </w:p>
        </w:tc>
        <w:tc>
          <w:tcPr>
            <w:tcW w:w="1066" w:type="dxa"/>
            <w:gridSpan w:val="4"/>
          </w:tcPr>
          <w:p w14:paraId="74BB291B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20"/>
              </w:rPr>
              <w:t xml:space="preserve"> zimski</w:t>
            </w:r>
          </w:p>
          <w:p w14:paraId="74BB291C" w14:textId="4D22205F" w:rsidR="004B553E" w:rsidRPr="00961736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376A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4BB291D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4BB291E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4BB291F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4BB2920" w14:textId="1E4ED9FC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376A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4BB2921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4BB2922" w14:textId="23A00D0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76A"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VI.</w:t>
            </w:r>
          </w:p>
        </w:tc>
      </w:tr>
      <w:tr w:rsidR="00393964" w:rsidRPr="00961736" w14:paraId="74BB292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24" w14:textId="77777777" w:rsidR="00393964" w:rsidRPr="00961736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  <w:vAlign w:val="center"/>
          </w:tcPr>
          <w:p w14:paraId="74BB2925" w14:textId="1DCB07E6" w:rsidR="00393964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376A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obvezni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4BB2926" w14:textId="77777777" w:rsidR="00393964" w:rsidRPr="00961736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4BB2927" w14:textId="77777777" w:rsidR="00393964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 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kolegij </w:t>
            </w:r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4BB2928" w14:textId="77777777" w:rsidR="00393964" w:rsidRPr="0096173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4BB2929" w14:textId="5313D558" w:rsidR="00393964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376A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</w:t>
            </w:r>
          </w:p>
          <w:p w14:paraId="74BB292A" w14:textId="77777777" w:rsidR="00393964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2C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Opterećenje</w:t>
            </w:r>
            <w:r w:rsidR="00FC2198" w:rsidRPr="00961736">
              <w:rPr>
                <w:rFonts w:ascii="Merriweather" w:hAnsi="Merriweather" w:cs="Times New Roman"/>
                <w:b/>
                <w:sz w:val="14"/>
              </w:rPr>
              <w:t xml:space="preserve"> </w:t>
            </w:r>
          </w:p>
        </w:tc>
        <w:tc>
          <w:tcPr>
            <w:tcW w:w="413" w:type="dxa"/>
            <w:gridSpan w:val="2"/>
          </w:tcPr>
          <w:p w14:paraId="74BB292D" w14:textId="61876400" w:rsidR="00453362" w:rsidRPr="00961736" w:rsidRDefault="000301F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r>
              <w:rPr>
                <w:rFonts w:ascii="Merriweather" w:hAnsi="Merriweather" w:cs="Times New Roman"/>
                <w:sz w:val="12"/>
                <w:szCs w:val="16"/>
              </w:rPr>
              <w:t>0</w:t>
            </w:r>
          </w:p>
        </w:tc>
        <w:tc>
          <w:tcPr>
            <w:tcW w:w="416" w:type="dxa"/>
          </w:tcPr>
          <w:p w14:paraId="74BB292E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4BB292F" w14:textId="2214352F" w:rsidR="00453362" w:rsidRPr="00961736" w:rsidRDefault="000301F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20"/>
              </w:rPr>
            </w:pPr>
            <w:r>
              <w:rPr>
                <w:rFonts w:ascii="Merriweather" w:hAnsi="Merriweather" w:cs="Times New Roman"/>
                <w:sz w:val="12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74BB2930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4BB2931" w14:textId="647E6F79" w:rsidR="00453362" w:rsidRPr="00961736" w:rsidRDefault="000301F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20"/>
              </w:rPr>
            </w:pPr>
            <w:r>
              <w:rPr>
                <w:rFonts w:ascii="Merriweather" w:hAnsi="Merriweather" w:cs="Times New Roman"/>
                <w:sz w:val="12"/>
                <w:szCs w:val="20"/>
              </w:rPr>
              <w:t>3</w:t>
            </w:r>
          </w:p>
        </w:tc>
        <w:tc>
          <w:tcPr>
            <w:tcW w:w="416" w:type="dxa"/>
            <w:gridSpan w:val="2"/>
          </w:tcPr>
          <w:p w14:paraId="74BB2932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4BB2933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4BB2934" w14:textId="77777777" w:rsidR="00453362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36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Mjesto i vrijeme izvođenja nastave</w:t>
            </w:r>
          </w:p>
        </w:tc>
        <w:tc>
          <w:tcPr>
            <w:tcW w:w="2496" w:type="dxa"/>
            <w:gridSpan w:val="13"/>
            <w:vAlign w:val="center"/>
          </w:tcPr>
          <w:p w14:paraId="74BB2937" w14:textId="1802A745" w:rsidR="00453362" w:rsidRPr="00DB4F33" w:rsidRDefault="0016376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B4F33">
              <w:rPr>
                <w:rFonts w:ascii="Merriweather" w:hAnsi="Merriweather" w:cs="Times New Roman"/>
                <w:sz w:val="18"/>
                <w:szCs w:val="18"/>
              </w:rPr>
              <w:t>vježbaonica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4BB2938" w14:textId="77777777" w:rsidR="00453362" w:rsidRPr="00961736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4BB2939" w14:textId="0BD86761" w:rsidR="00453362" w:rsidRPr="00DB4F33" w:rsidRDefault="0016376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B4F33">
              <w:rPr>
                <w:rFonts w:ascii="Merriweather" w:hAnsi="Merriweather" w:cs="Times New Roman"/>
                <w:sz w:val="18"/>
                <w:szCs w:val="18"/>
              </w:rPr>
              <w:t>Hrvatski jezik</w:t>
            </w:r>
          </w:p>
        </w:tc>
      </w:tr>
      <w:tr w:rsidR="00453362" w:rsidRPr="00961736" w14:paraId="74BB293F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3B" w14:textId="77777777" w:rsidR="00453362" w:rsidRPr="00961736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Početak nastave</w:t>
            </w:r>
          </w:p>
        </w:tc>
        <w:tc>
          <w:tcPr>
            <w:tcW w:w="2496" w:type="dxa"/>
            <w:gridSpan w:val="13"/>
          </w:tcPr>
          <w:p w14:paraId="74BB293C" w14:textId="781E3BBB" w:rsidR="00453362" w:rsidRPr="00DB4F33" w:rsidRDefault="00FA79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B4F33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0301FA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DB4F33">
              <w:rPr>
                <w:rFonts w:ascii="Merriweather" w:hAnsi="Merriweather" w:cs="Times New Roman"/>
                <w:sz w:val="18"/>
                <w:szCs w:val="18"/>
              </w:rPr>
              <w:t>.2.202</w:t>
            </w:r>
            <w:r w:rsidR="000301FA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DB4F33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4BB293D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4BB293E" w14:textId="784F1CFF" w:rsidR="00453362" w:rsidRPr="00DB4F33" w:rsidRDefault="000301FA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7</w:t>
            </w:r>
            <w:r w:rsidR="00FA793A" w:rsidRPr="00DB4F33">
              <w:rPr>
                <w:rFonts w:ascii="Merriweather" w:hAnsi="Merriweather" w:cs="Times New Roman"/>
                <w:sz w:val="18"/>
                <w:szCs w:val="18"/>
              </w:rPr>
              <w:t>.6.202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A793A" w:rsidRPr="00DB4F33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961736" w14:paraId="74BB29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0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Preduvjeti za upis</w:t>
            </w:r>
          </w:p>
        </w:tc>
        <w:tc>
          <w:tcPr>
            <w:tcW w:w="7486" w:type="dxa"/>
            <w:gridSpan w:val="34"/>
            <w:vAlign w:val="center"/>
          </w:tcPr>
          <w:p w14:paraId="74BB2941" w14:textId="32849E09" w:rsidR="00453362" w:rsidRPr="00DB4F33" w:rsidRDefault="00FA79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B4F33">
              <w:rPr>
                <w:rFonts w:ascii="Merriweather" w:hAnsi="Merriweather" w:cs="Times New Roman"/>
                <w:sz w:val="18"/>
                <w:szCs w:val="18"/>
              </w:rPr>
              <w:t>Završene sve obveze vezane uz  Stručnu praksu 1</w:t>
            </w:r>
          </w:p>
        </w:tc>
      </w:tr>
      <w:tr w:rsidR="00453362" w:rsidRPr="00961736" w14:paraId="74BB2944" w14:textId="77777777" w:rsidTr="002E1C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74BB2943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453362" w:rsidRPr="00961736" w14:paraId="74BB2947" w14:textId="77777777" w:rsidTr="008A3E0E">
        <w:tc>
          <w:tcPr>
            <w:tcW w:w="1838" w:type="dxa"/>
            <w:gridSpan w:val="2"/>
            <w:shd w:val="clear" w:color="auto" w:fill="F2F2F2" w:themeFill="background1" w:themeFillShade="F2"/>
          </w:tcPr>
          <w:p w14:paraId="74BB2945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Nositelj kolegija</w:t>
            </w:r>
          </w:p>
        </w:tc>
        <w:tc>
          <w:tcPr>
            <w:tcW w:w="7450" w:type="dxa"/>
            <w:gridSpan w:val="33"/>
            <w:vAlign w:val="center"/>
          </w:tcPr>
          <w:p w14:paraId="74BB2946" w14:textId="420F0072" w:rsidR="00453362" w:rsidRPr="008A3E0E" w:rsidRDefault="00FA79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8A3E0E">
              <w:rPr>
                <w:rFonts w:ascii="Merriweather" w:hAnsi="Merriweather" w:cs="Times New Roman"/>
                <w:sz w:val="18"/>
              </w:rPr>
              <w:t>Dr.sc. Marijana Miočić</w:t>
            </w:r>
          </w:p>
        </w:tc>
      </w:tr>
      <w:tr w:rsidR="00453362" w:rsidRPr="00961736" w14:paraId="74BB294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8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9"/>
            <w:vAlign w:val="center"/>
          </w:tcPr>
          <w:p w14:paraId="74BB2949" w14:textId="7FB50A14" w:rsidR="00453362" w:rsidRPr="008A3E0E" w:rsidRDefault="00FA79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8A3E0E">
              <w:rPr>
                <w:rFonts w:ascii="Merriweather" w:hAnsi="Merriweather" w:cs="Times New Roman"/>
                <w:sz w:val="18"/>
              </w:rPr>
              <w:t>mmiocic7@unizd.hr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4A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CAE24E0" w14:textId="77777777" w:rsidR="00FA793A" w:rsidRPr="000301FA" w:rsidRDefault="00FA793A" w:rsidP="008A3E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0301FA">
              <w:rPr>
                <w:rFonts w:ascii="Merriweather" w:hAnsi="Merriweather" w:cs="Times New Roman"/>
                <w:sz w:val="16"/>
                <w:szCs w:val="16"/>
              </w:rPr>
              <w:t>Utorak</w:t>
            </w:r>
          </w:p>
          <w:p w14:paraId="5AC67409" w14:textId="77D5D66C" w:rsidR="008A3E0E" w:rsidRPr="000301FA" w:rsidRDefault="00FA793A" w:rsidP="008A3E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0301F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0301FA" w:rsidRPr="000301FA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0301FA">
              <w:rPr>
                <w:rFonts w:ascii="Merriweather" w:hAnsi="Merriweather" w:cs="Times New Roman"/>
                <w:sz w:val="16"/>
                <w:szCs w:val="16"/>
              </w:rPr>
              <w:t>.00 – 1</w:t>
            </w:r>
            <w:r w:rsidR="000301FA" w:rsidRPr="000301FA"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Pr="000301FA">
              <w:rPr>
                <w:rFonts w:ascii="Merriweather" w:hAnsi="Merriweather" w:cs="Times New Roman"/>
                <w:sz w:val="16"/>
                <w:szCs w:val="16"/>
              </w:rPr>
              <w:t>.00</w:t>
            </w:r>
            <w:r w:rsidR="008A3E0E" w:rsidRPr="000301FA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</w:p>
          <w:p w14:paraId="74BB294B" w14:textId="3CD2DF77" w:rsidR="00453362" w:rsidRPr="00961736" w:rsidRDefault="00FA793A" w:rsidP="008A3E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4"/>
              </w:rPr>
            </w:pPr>
            <w:r w:rsidRPr="000301F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0301FA" w:rsidRPr="000301FA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0301FA"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="000301FA" w:rsidRPr="000301FA"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Pr="000301FA">
              <w:rPr>
                <w:rFonts w:ascii="Merriweather" w:hAnsi="Merriweather" w:cs="Times New Roman"/>
                <w:sz w:val="16"/>
                <w:szCs w:val="16"/>
              </w:rPr>
              <w:t>0 -1</w:t>
            </w:r>
            <w:r w:rsidR="000301FA" w:rsidRPr="000301FA"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Pr="000301FA"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="000301FA" w:rsidRPr="000301FA"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Pr="000301FA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</w:tr>
      <w:tr w:rsidR="00453362" w:rsidRPr="00961736" w14:paraId="74BB294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D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Izvođač kolegija</w:t>
            </w:r>
          </w:p>
        </w:tc>
        <w:tc>
          <w:tcPr>
            <w:tcW w:w="7486" w:type="dxa"/>
            <w:gridSpan w:val="34"/>
            <w:vAlign w:val="center"/>
          </w:tcPr>
          <w:p w14:paraId="74BB294E" w14:textId="1A5E3747" w:rsidR="00453362" w:rsidRPr="008A3E0E" w:rsidRDefault="00FA79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8A3E0E">
              <w:rPr>
                <w:rFonts w:ascii="Merriweather" w:hAnsi="Merriweather" w:cs="Times New Roman"/>
                <w:sz w:val="18"/>
              </w:rPr>
              <w:t>Dr.sc. Marijana Miočić</w:t>
            </w:r>
          </w:p>
        </w:tc>
      </w:tr>
      <w:tr w:rsidR="00453362" w:rsidRPr="00961736" w14:paraId="74BB29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0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9"/>
            <w:vAlign w:val="center"/>
          </w:tcPr>
          <w:p w14:paraId="74BB2951" w14:textId="7848C2A1" w:rsidR="00453362" w:rsidRPr="008A3E0E" w:rsidRDefault="00FA79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8A3E0E">
              <w:rPr>
                <w:rFonts w:ascii="Merriweather" w:hAnsi="Merriweather" w:cs="Times New Roman"/>
                <w:sz w:val="18"/>
              </w:rPr>
              <w:t>mmiocic7@unizd.hr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2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3" w14:textId="3EABC399" w:rsidR="00453362" w:rsidRPr="00961736" w:rsidRDefault="00453362" w:rsidP="008A3E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5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4"/>
            <w:vAlign w:val="center"/>
          </w:tcPr>
          <w:p w14:paraId="74BB2956" w14:textId="6E944CEB" w:rsidR="00453362" w:rsidRPr="008A3E0E" w:rsidRDefault="00FA79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A3E0E">
              <w:rPr>
                <w:rFonts w:ascii="Merriweather" w:hAnsi="Merriweather" w:cs="Times New Roman"/>
                <w:sz w:val="18"/>
                <w:szCs w:val="18"/>
              </w:rPr>
              <w:t>mentori</w:t>
            </w:r>
          </w:p>
        </w:tc>
      </w:tr>
      <w:tr w:rsidR="00453362" w:rsidRPr="00961736" w14:paraId="74BB295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8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9"/>
            <w:vAlign w:val="center"/>
          </w:tcPr>
          <w:p w14:paraId="74BB2959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A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B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D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4"/>
            <w:vAlign w:val="center"/>
          </w:tcPr>
          <w:p w14:paraId="74BB295E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60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9"/>
            <w:vAlign w:val="center"/>
          </w:tcPr>
          <w:p w14:paraId="74BB2961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62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63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66" w14:textId="77777777" w:rsidTr="002E1C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74BB2965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453362" w:rsidRPr="00961736" w14:paraId="74BB296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67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74BB2968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33D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4BB2969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4BB296A" w14:textId="2BB80F68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E0E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4BB296B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4BB296C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terenska nastava</w:t>
            </w:r>
          </w:p>
        </w:tc>
      </w:tr>
      <w:tr w:rsidR="00453362" w:rsidRPr="00961736" w14:paraId="74BB297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6E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4BB296F" w14:textId="4191F8B4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E0E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4BB2970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BB2971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4BB2972" w14:textId="117EC27C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E0E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4BB2973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310F9A" w:rsidRPr="00961736" w14:paraId="74BB2977" w14:textId="77777777" w:rsidTr="00FF1020">
        <w:tc>
          <w:tcPr>
            <w:tcW w:w="3297" w:type="dxa"/>
            <w:gridSpan w:val="9"/>
            <w:shd w:val="clear" w:color="auto" w:fill="F2F2F2" w:themeFill="background1" w:themeFillShade="F2"/>
          </w:tcPr>
          <w:p w14:paraId="74BB2975" w14:textId="77777777" w:rsidR="00310F9A" w:rsidRPr="0096173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114F263" w14:textId="77777777" w:rsidR="008A3E0E" w:rsidRPr="008A3E0E" w:rsidRDefault="008A3E0E" w:rsidP="008A3E0E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pl-PL"/>
              </w:rPr>
            </w:pPr>
            <w:r w:rsidRPr="008A3E0E">
              <w:rPr>
                <w:rFonts w:ascii="Merriweather" w:eastAsia="Times New Roman" w:hAnsi="Merriweather" w:cs="Times New Roman"/>
                <w:color w:val="000000"/>
                <w:sz w:val="18"/>
                <w:szCs w:val="18"/>
                <w:lang w:val="pl-PL"/>
              </w:rPr>
              <w:t>Nakon odslušanog kolegija studenti će:</w:t>
            </w:r>
          </w:p>
          <w:p w14:paraId="2BA39C5A" w14:textId="77777777" w:rsidR="008A3E0E" w:rsidRPr="008A3E0E" w:rsidRDefault="008A3E0E" w:rsidP="008A3E0E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  <w:lang w:val="pl-PL"/>
              </w:rPr>
            </w:pPr>
            <w:r w:rsidRPr="008A3E0E">
              <w:rPr>
                <w:rFonts w:ascii="Merriweather" w:eastAsia="Times New Roman" w:hAnsi="Merriweather" w:cs="TimesNewRoman"/>
                <w:sz w:val="18"/>
                <w:szCs w:val="18"/>
                <w:lang w:val="pl-PL"/>
              </w:rPr>
              <w:t>- demonstrirati i primjenjivati sposobnost  kvalitativno više razine interpretacije i evaluacije istraživačkih podataka unutar profesionalnog i znanstvenog polja rada;</w:t>
            </w:r>
          </w:p>
          <w:p w14:paraId="3EB2011C" w14:textId="77777777" w:rsidR="008A3E0E" w:rsidRPr="008A3E0E" w:rsidRDefault="008A3E0E" w:rsidP="008A3E0E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  <w:lang w:val="pl-PL"/>
              </w:rPr>
            </w:pPr>
            <w:r w:rsidRPr="008A3E0E">
              <w:rPr>
                <w:rFonts w:ascii="Merriweather" w:eastAsia="Times New Roman" w:hAnsi="Merriweather" w:cs="TimesNewRoman"/>
                <w:sz w:val="18"/>
                <w:szCs w:val="18"/>
                <w:lang w:val="pl-PL"/>
              </w:rPr>
              <w:t>- postizati daljnji razvoj sposobnosti primjene znanja u praksi refleksijom i evaluacijom vlastite prakse;</w:t>
            </w:r>
          </w:p>
          <w:p w14:paraId="4DE175E6" w14:textId="77777777" w:rsidR="008A3E0E" w:rsidRPr="008A3E0E" w:rsidRDefault="008A3E0E" w:rsidP="008A3E0E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  <w:lang w:val="pl-PL"/>
              </w:rPr>
            </w:pPr>
            <w:r w:rsidRPr="008A3E0E">
              <w:rPr>
                <w:rFonts w:ascii="Merriweather" w:eastAsia="Times New Roman" w:hAnsi="Merriweather" w:cs="TimesNewRoman"/>
                <w:sz w:val="18"/>
                <w:szCs w:val="18"/>
                <w:lang w:val="pl-PL"/>
              </w:rPr>
              <w:t>- primjenjivati suvremene strategije u stručnom i znanstvenom razvoju;</w:t>
            </w:r>
          </w:p>
          <w:p w14:paraId="74BB2976" w14:textId="5D74D384" w:rsidR="00310F9A" w:rsidRPr="00961736" w:rsidRDefault="008A3E0E" w:rsidP="008A3E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4"/>
              </w:rPr>
            </w:pPr>
            <w:r w:rsidRPr="008A3E0E">
              <w:rPr>
                <w:rFonts w:ascii="Merriweather" w:eastAsia="Times New Roman" w:hAnsi="Merriweather" w:cs="TimesNewRoman"/>
                <w:sz w:val="18"/>
                <w:szCs w:val="18"/>
                <w:lang w:val="pl-PL"/>
              </w:rPr>
              <w:t>- identificirati i kritički reflektirati kontinuitet i diskontinuitet između znanja i njegove primjene u konkretnoj odgojno-obrazovnoj praksi i načina   utjecaja na kvalitetu konačnih učinaka institucionalnog ranog i predškolskog odgoja.</w:t>
            </w:r>
          </w:p>
        </w:tc>
      </w:tr>
      <w:tr w:rsidR="00310F9A" w:rsidRPr="00961736" w14:paraId="74BB297A" w14:textId="77777777" w:rsidTr="00FF1020">
        <w:tc>
          <w:tcPr>
            <w:tcW w:w="3297" w:type="dxa"/>
            <w:gridSpan w:val="9"/>
            <w:shd w:val="clear" w:color="auto" w:fill="F2F2F2" w:themeFill="background1" w:themeFillShade="F2"/>
          </w:tcPr>
          <w:p w14:paraId="74BB2978" w14:textId="77777777" w:rsidR="00310F9A" w:rsidRPr="0096173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CFEFA4A" w14:textId="1427A2EB" w:rsidR="008A3E0E" w:rsidRPr="008A3E0E" w:rsidRDefault="008A3E0E" w:rsidP="008A3E0E">
            <w:pPr>
              <w:pStyle w:val="NormalWeb"/>
              <w:spacing w:before="0" w:beforeAutospacing="0" w:after="0" w:afterAutospacing="0"/>
              <w:jc w:val="both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8A3E0E">
              <w:rPr>
                <w:rFonts w:ascii="Merriweather" w:hAnsi="Merriweather"/>
                <w:sz w:val="18"/>
                <w:szCs w:val="18"/>
                <w:lang w:val="hr-HR"/>
              </w:rPr>
              <w:t>Studenti će moći</w:t>
            </w:r>
            <w:r w:rsidR="00D17C6F">
              <w:rPr>
                <w:rFonts w:ascii="Merriweather" w:hAnsi="Merriweather"/>
                <w:sz w:val="18"/>
                <w:szCs w:val="18"/>
                <w:lang w:val="hr-HR"/>
              </w:rPr>
              <w:t>:</w:t>
            </w:r>
          </w:p>
          <w:p w14:paraId="2CD49C6F" w14:textId="540CA12B" w:rsidR="008A3E0E" w:rsidRPr="008A3E0E" w:rsidRDefault="008A3E0E" w:rsidP="008A3E0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8A3E0E">
              <w:rPr>
                <w:rFonts w:ascii="Merriweather" w:hAnsi="Merriweather"/>
                <w:sz w:val="18"/>
                <w:szCs w:val="18"/>
                <w:lang w:val="hr-HR"/>
              </w:rPr>
              <w:t>osmisliti i ispitati nove strategije u dizajniranju integriranoga kurikula koji će biti odgovor na suvremene spoznaje o razvojnim učincima izvanobiteljskog</w:t>
            </w:r>
            <w:r>
              <w:rPr>
                <w:rFonts w:ascii="Merriweather" w:hAnsi="Merriweather"/>
                <w:sz w:val="18"/>
                <w:szCs w:val="18"/>
                <w:lang w:val="hr-HR"/>
              </w:rPr>
              <w:t>a</w:t>
            </w:r>
            <w:r w:rsidRPr="008A3E0E">
              <w:rPr>
                <w:rFonts w:ascii="Merriweather" w:hAnsi="Merriweather"/>
                <w:sz w:val="18"/>
                <w:szCs w:val="18"/>
                <w:lang w:val="hr-HR"/>
              </w:rPr>
              <w:t xml:space="preserve"> ranoga i predškolskoga odgoja kao sredine po mjeri djeteta;</w:t>
            </w:r>
          </w:p>
          <w:p w14:paraId="738226F6" w14:textId="77777777" w:rsidR="008A3E0E" w:rsidRPr="008A3E0E" w:rsidRDefault="008A3E0E" w:rsidP="008A3E0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8A3E0E">
              <w:rPr>
                <w:rFonts w:ascii="Merriweather" w:hAnsi="Merriweather"/>
                <w:sz w:val="18"/>
                <w:szCs w:val="18"/>
                <w:lang w:val="hr-HR"/>
              </w:rPr>
              <w:t>identificirati mogućnosti unaprjeđenja kvalitete odgojno-obrazovnog rada te organizirati i rukovoditi istraživačkim projektima odabirom odgovarajućih istraživačkih paradigmi (metoda i tehnika), kao i analizirati i interpretirati rezultate istraživanja;</w:t>
            </w:r>
          </w:p>
          <w:p w14:paraId="631DA6FF" w14:textId="77777777" w:rsidR="008A3E0E" w:rsidRPr="008A3E0E" w:rsidRDefault="008A3E0E" w:rsidP="008A3E0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8A3E0E">
              <w:rPr>
                <w:rFonts w:ascii="Merriweather" w:hAnsi="Merriweather"/>
                <w:sz w:val="18"/>
                <w:szCs w:val="18"/>
                <w:lang w:val="hr-HR"/>
              </w:rPr>
              <w:lastRenderedPageBreak/>
              <w:t>usporediti i kritički procjenjivati odnos između znanja i njegove primjene u konkretnoj odgojno-obrazovnoj praksi te procijeniti moguće utjecaje na kvalitetu konačnih učinaka institucionalnog ranoga i predškolskoga odgoja;</w:t>
            </w:r>
          </w:p>
          <w:p w14:paraId="74BB2979" w14:textId="3D9421B1" w:rsidR="00310F9A" w:rsidRPr="00D17C6F" w:rsidRDefault="008A3E0E" w:rsidP="00D17C6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4"/>
              </w:rPr>
            </w:pPr>
            <w:r w:rsidRPr="00D17C6F">
              <w:rPr>
                <w:rFonts w:ascii="Merriweather" w:hAnsi="Merriweather" w:cs="TimesNewRoman"/>
                <w:sz w:val="18"/>
                <w:szCs w:val="18"/>
              </w:rPr>
              <w:t>razviti sposobnost vođenja na razini samostalnog djelovanja i timskim radom u interdisciplinarnim timovima stručnjaka koji djeluju u području ranog i predškolskog odgoja.</w:t>
            </w:r>
          </w:p>
        </w:tc>
      </w:tr>
      <w:tr w:rsidR="00FC2198" w:rsidRPr="00961736" w14:paraId="74BB297C" w14:textId="77777777" w:rsidTr="002E1C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74BB297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</w:p>
        </w:tc>
      </w:tr>
      <w:tr w:rsidR="00FC2198" w:rsidRPr="00961736" w14:paraId="74BB298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7D" w14:textId="77777777" w:rsidR="00FC2198" w:rsidRPr="00961736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74BB297E" w14:textId="615ED251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E0E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4BB297F" w14:textId="2A9345B3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E0E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4BB2980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4BB2981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4BB2982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istraživanje</w:t>
            </w:r>
          </w:p>
        </w:tc>
      </w:tr>
      <w:tr w:rsidR="00FC2198" w:rsidRPr="00961736" w14:paraId="74BB298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4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4BB2985" w14:textId="4FF5B6AB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E0E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4BB2986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</w:t>
            </w:r>
            <w:r w:rsidR="00FC2198" w:rsidRPr="00961736">
              <w:rPr>
                <w:rFonts w:ascii="Merriweather" w:hAnsi="Merriweather" w:cs="Times New Roman"/>
                <w:sz w:val="11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4BB2987" w14:textId="7D8F6C61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E0E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4BB2988" w14:textId="621831DA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3C8E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4BB2989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</w:t>
            </w:r>
            <w:r w:rsidR="00891C60" w:rsidRPr="00961736">
              <w:rPr>
                <w:rFonts w:ascii="Merriweather" w:hAnsi="Merriweather" w:cs="Times New Roman"/>
                <w:sz w:val="12"/>
                <w:szCs w:val="16"/>
              </w:rPr>
              <w:t>seminar</w:t>
            </w:r>
          </w:p>
        </w:tc>
      </w:tr>
      <w:tr w:rsidR="00FC2198" w:rsidRPr="00961736" w14:paraId="74BB299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4BB298C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4BB298D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4BB298E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74BB298F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ostalo:</w:t>
            </w:r>
          </w:p>
        </w:tc>
      </w:tr>
      <w:tr w:rsidR="009C3C8E" w:rsidRPr="00961736" w14:paraId="74BB299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1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Uvjeti pristupanja ispitu</w:t>
            </w:r>
          </w:p>
        </w:tc>
        <w:tc>
          <w:tcPr>
            <w:tcW w:w="7486" w:type="dxa"/>
            <w:gridSpan w:val="34"/>
            <w:vAlign w:val="center"/>
          </w:tcPr>
          <w:p w14:paraId="74BB2993" w14:textId="4B92F4E9" w:rsidR="009C3C8E" w:rsidRPr="009C3C8E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C3C8E">
              <w:rPr>
                <w:rFonts w:ascii="Merriweather" w:hAnsi="Merriweather" w:cs="Times New Roman"/>
                <w:iCs/>
                <w:sz w:val="18"/>
              </w:rPr>
              <w:t xml:space="preserve">Odrađene sve obveze vezane za Stručnu praksu I. Pohađanje vježbaonice i sudjelovanje u aktivnostima organiziranima od strane mentora i odgojno-obrazovne ustanove. Predaja dnevnika stručne prakse do </w:t>
            </w:r>
            <w:r w:rsidR="000301FA" w:rsidRPr="000301FA">
              <w:rPr>
                <w:rFonts w:ascii="Merriweather" w:hAnsi="Merriweather" w:cs="Times New Roman"/>
                <w:b/>
                <w:bCs/>
                <w:iCs/>
                <w:sz w:val="18"/>
              </w:rPr>
              <w:t>1</w:t>
            </w:r>
            <w:r w:rsidR="000301FA">
              <w:rPr>
                <w:rFonts w:ascii="Merriweather" w:hAnsi="Merriweather" w:cs="Times New Roman"/>
                <w:iCs/>
                <w:sz w:val="18"/>
              </w:rPr>
              <w:t xml:space="preserve">. </w:t>
            </w:r>
            <w:r w:rsidR="00D17C6F">
              <w:rPr>
                <w:rFonts w:ascii="Merriweather" w:hAnsi="Merriweather" w:cs="Times New Roman"/>
                <w:b/>
                <w:bCs/>
                <w:iCs/>
                <w:sz w:val="18"/>
              </w:rPr>
              <w:t>6</w:t>
            </w:r>
            <w:r w:rsidRPr="00D17C6F">
              <w:rPr>
                <w:rFonts w:ascii="Merriweather" w:hAnsi="Merriweather" w:cs="Times New Roman"/>
                <w:b/>
                <w:bCs/>
                <w:iCs/>
                <w:sz w:val="18"/>
              </w:rPr>
              <w:t>.</w:t>
            </w:r>
            <w:r w:rsidR="000301FA" w:rsidRPr="00D17C6F">
              <w:rPr>
                <w:rFonts w:ascii="Merriweather" w:hAnsi="Merriweather" w:cs="Times New Roman"/>
                <w:b/>
                <w:bCs/>
                <w:iCs/>
                <w:sz w:val="18"/>
              </w:rPr>
              <w:t xml:space="preserve"> </w:t>
            </w:r>
            <w:r w:rsidRPr="00D17C6F">
              <w:rPr>
                <w:rFonts w:ascii="Merriweather" w:hAnsi="Merriweather" w:cs="Times New Roman"/>
                <w:b/>
                <w:bCs/>
                <w:iCs/>
                <w:sz w:val="18"/>
              </w:rPr>
              <w:t>202</w:t>
            </w:r>
            <w:r w:rsidR="000301FA">
              <w:rPr>
                <w:rFonts w:ascii="Merriweather" w:hAnsi="Merriweather" w:cs="Times New Roman"/>
                <w:b/>
                <w:bCs/>
                <w:iCs/>
                <w:sz w:val="18"/>
              </w:rPr>
              <w:t>4</w:t>
            </w:r>
            <w:r w:rsidRPr="00D17C6F">
              <w:rPr>
                <w:rFonts w:ascii="Merriweather" w:hAnsi="Merriweather" w:cs="Times New Roman"/>
                <w:b/>
                <w:bCs/>
                <w:iCs/>
                <w:sz w:val="18"/>
              </w:rPr>
              <w:t>.</w:t>
            </w:r>
            <w:r w:rsidRPr="009C3C8E">
              <w:rPr>
                <w:rFonts w:ascii="Merriweather" w:hAnsi="Merriweather" w:cs="Times New Roman"/>
                <w:iCs/>
                <w:sz w:val="18"/>
              </w:rPr>
              <w:t xml:space="preserve"> </w:t>
            </w:r>
          </w:p>
        </w:tc>
      </w:tr>
      <w:tr w:rsidR="009C3C8E" w:rsidRPr="00961736" w14:paraId="74BB299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95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74BB2996" w14:textId="77777777" w:rsidR="009C3C8E" w:rsidRPr="00961736" w:rsidRDefault="00000000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4BB2997" w14:textId="08C77A7C" w:rsidR="009C3C8E" w:rsidRPr="00961736" w:rsidRDefault="00000000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3C8E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4BB2998" w14:textId="7AAAE2E2" w:rsidR="009C3C8E" w:rsidRPr="00961736" w:rsidRDefault="00000000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01FA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jesenski ispitni rok</w:t>
            </w:r>
          </w:p>
        </w:tc>
      </w:tr>
      <w:tr w:rsidR="009C3C8E" w:rsidRPr="00961736" w14:paraId="74BB299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A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74BB299B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BB299C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4BB299D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9C3C8E" w:rsidRPr="00961736" w14:paraId="74BB29A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9F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Opis kolegija</w:t>
            </w:r>
          </w:p>
        </w:tc>
        <w:tc>
          <w:tcPr>
            <w:tcW w:w="7486" w:type="dxa"/>
            <w:gridSpan w:val="34"/>
            <w:vAlign w:val="center"/>
          </w:tcPr>
          <w:p w14:paraId="38F32D43" w14:textId="77777777" w:rsidR="009C3C8E" w:rsidRPr="009C3C8E" w:rsidRDefault="009C3C8E" w:rsidP="009C3C8E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</w:rPr>
            </w:pP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Osposobiti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studente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za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samostalnu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primjenu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stru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>č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no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–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metodi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>č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kih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znanja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i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sposobnosti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te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refleksiju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i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unaprje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>đ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ivanje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pred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>š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kolske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teorije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i</w:t>
            </w:r>
          </w:p>
          <w:p w14:paraId="74BB29A0" w14:textId="641C2C65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prakse.</w:t>
            </w:r>
          </w:p>
        </w:tc>
      </w:tr>
      <w:tr w:rsidR="009C3C8E" w:rsidRPr="00961736" w14:paraId="74BB29B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A2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Sadržaj kolegija (nastavne teme)</w:t>
            </w:r>
          </w:p>
        </w:tc>
        <w:tc>
          <w:tcPr>
            <w:tcW w:w="7486" w:type="dxa"/>
            <w:gridSpan w:val="34"/>
          </w:tcPr>
          <w:p w14:paraId="337D85EC" w14:textId="6DF7579F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Samostalne cjelodnevne praktične aktivnosti</w:t>
            </w:r>
          </w:p>
          <w:p w14:paraId="71877C82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Individualni rad s darovitom djecom</w:t>
            </w:r>
          </w:p>
          <w:p w14:paraId="75C075E5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Individualni rad s djecom s teškoćama u razvoju</w:t>
            </w:r>
          </w:p>
          <w:p w14:paraId="7377B6F8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 xml:space="preserve">Istraživanja o igri  </w:t>
            </w:r>
          </w:p>
          <w:p w14:paraId="52B32DC5" w14:textId="52597564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 xml:space="preserve">Rad na projektima  </w:t>
            </w:r>
            <w:r w:rsidR="00B70895" w:rsidRPr="00B70895">
              <w:rPr>
                <w:rFonts w:ascii="Merriweather" w:hAnsi="Merriweather" w:cs="TimesNewRoman"/>
                <w:sz w:val="18"/>
                <w:szCs w:val="18"/>
              </w:rPr>
              <w:t>uz konzultaciju s mentorom</w:t>
            </w:r>
          </w:p>
          <w:p w14:paraId="3EEFCB23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Osposobljavanje za stručnu analizu i aktivan/refleksivan odnos prema razvoju osobne karijere i ostalih stručnih djelatnika</w:t>
            </w:r>
          </w:p>
          <w:p w14:paraId="1050DF20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Inovacijski dječji vrtić/vrtić kao dječja kuća</w:t>
            </w:r>
          </w:p>
          <w:p w14:paraId="098C8733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Odlučivanje o promjenama u dječjem vrtiću</w:t>
            </w:r>
          </w:p>
          <w:p w14:paraId="6F2B6852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Vrednovanje i samovrednovanje rada i rezultata dječjeg vrtića</w:t>
            </w:r>
          </w:p>
          <w:p w14:paraId="6F4E05DA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Vizija razvoja dječjeg vrtića</w:t>
            </w:r>
          </w:p>
          <w:p w14:paraId="1F4363F9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Nositelji razvojnih funkcija u dječjem vrtiću i njihove uloge</w:t>
            </w:r>
          </w:p>
          <w:p w14:paraId="775F10F5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 xml:space="preserve">Razvojno planiranje, ostvarivanje i vrednovanje </w:t>
            </w:r>
          </w:p>
          <w:p w14:paraId="151A8E7A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Timski rad u funkciji vizije razvoja</w:t>
            </w:r>
          </w:p>
          <w:p w14:paraId="36D8A162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Eksterno vrednovanje upravljanja i uspješnosti (prosvjetna inspekcija, savjetodavna služba, mediji…)</w:t>
            </w:r>
          </w:p>
          <w:p w14:paraId="3BF00FA5" w14:textId="77777777" w:rsidR="009C3C8E" w:rsidRPr="00B70895" w:rsidRDefault="009C3C8E" w:rsidP="00B708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Strategija i metode upravljanja sustavom kvalitete</w:t>
            </w:r>
          </w:p>
          <w:p w14:paraId="14F399E6" w14:textId="77777777" w:rsidR="00B70895" w:rsidRPr="00B70895" w:rsidRDefault="00C90D4D" w:rsidP="00B708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70895">
              <w:rPr>
                <w:rFonts w:ascii="Merriweather" w:hAnsi="Merriweather"/>
                <w:sz w:val="18"/>
                <w:szCs w:val="18"/>
              </w:rPr>
              <w:t xml:space="preserve">Plan i program za odgojnu skupinu </w:t>
            </w:r>
          </w:p>
          <w:p w14:paraId="1F5179A9" w14:textId="4CF959B7" w:rsidR="00B70895" w:rsidRPr="00B70895" w:rsidRDefault="00C90D4D" w:rsidP="00B708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70895">
              <w:rPr>
                <w:rFonts w:ascii="Merriweather" w:hAnsi="Merriweather"/>
                <w:sz w:val="18"/>
                <w:szCs w:val="18"/>
              </w:rPr>
              <w:t xml:space="preserve">Dokumentacija odgojitelja Godišnji plan i program dječjeg vrtića (planiranje, realizacija, evaluacija) </w:t>
            </w:r>
          </w:p>
          <w:p w14:paraId="74BB29B3" w14:textId="138FDBEE" w:rsidR="00C90D4D" w:rsidRPr="00961736" w:rsidRDefault="00C90D4D" w:rsidP="00B708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4"/>
              </w:rPr>
            </w:pPr>
            <w:r w:rsidRPr="00B70895">
              <w:rPr>
                <w:rFonts w:ascii="Merriweather" w:hAnsi="Merriweather"/>
                <w:sz w:val="18"/>
                <w:szCs w:val="18"/>
              </w:rPr>
              <w:t xml:space="preserve">Savjetodavni rad s roditeljima </w:t>
            </w:r>
          </w:p>
        </w:tc>
      </w:tr>
      <w:tr w:rsidR="009C3C8E" w:rsidRPr="00961736" w14:paraId="74BB29B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5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Obvezna literatura</w:t>
            </w:r>
          </w:p>
        </w:tc>
        <w:tc>
          <w:tcPr>
            <w:tcW w:w="7486" w:type="dxa"/>
            <w:gridSpan w:val="34"/>
            <w:vAlign w:val="center"/>
          </w:tcPr>
          <w:p w14:paraId="6FBD1710" w14:textId="0FD4BFB9" w:rsidR="009E444D" w:rsidRPr="00DB4F33" w:rsidRDefault="00A6502B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 xml:space="preserve">Priručnik za samovrednovanje ustanova ranoga i predškolskog odgoja i obrazovanja. Zagreb: Nacionalni centar za vanjsko vrednovanje obrazovanja. </w:t>
            </w:r>
          </w:p>
          <w:p w14:paraId="09BEB75C" w14:textId="77777777" w:rsidR="009E444D" w:rsidRPr="00DB4F33" w:rsidRDefault="00A6502B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>Petrović – Sočo, B. (2007). Kontekst ustanove za rani odgoj i obrazovanje – holistički pristup. Zagreb: Mali profeso</w:t>
            </w:r>
            <w:r w:rsidR="009E444D" w:rsidRPr="00DB4F33">
              <w:rPr>
                <w:rFonts w:ascii="Merriweather" w:hAnsi="Merriweather"/>
                <w:sz w:val="18"/>
                <w:szCs w:val="18"/>
              </w:rPr>
              <w:t>r</w:t>
            </w:r>
          </w:p>
          <w:p w14:paraId="0D717746" w14:textId="77777777" w:rsidR="009E444D" w:rsidRPr="00DB4F33" w:rsidRDefault="00A6502B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 xml:space="preserve">Brajković, S. (ur). (2006). Unaprjeđenje kvalitete rada primjenom ISSA Pedagoških standarada – priručnik za odgajatelje. Zagreb: Pučko otvoreno učilište Korak po korak </w:t>
            </w:r>
          </w:p>
          <w:p w14:paraId="7F3A7A1F" w14:textId="1DB47194" w:rsidR="009E444D" w:rsidRPr="00DB4F33" w:rsidRDefault="00A6502B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>Antulić Majcen, S.</w:t>
            </w:r>
            <w:r w:rsidR="00B54E79" w:rsidRPr="00DB4F33">
              <w:rPr>
                <w:rFonts w:ascii="Merriweather" w:hAnsi="Merriweather"/>
                <w:sz w:val="18"/>
                <w:szCs w:val="18"/>
              </w:rPr>
              <w:t>,</w:t>
            </w:r>
            <w:r w:rsidRPr="00DB4F33">
              <w:rPr>
                <w:rFonts w:ascii="Merriweather" w:hAnsi="Merriweather"/>
                <w:sz w:val="18"/>
                <w:szCs w:val="18"/>
              </w:rPr>
              <w:t xml:space="preserve"> Pirabela Hodap, S. (2017). Prvi koraci na puti prema kvaliteti</w:t>
            </w:r>
          </w:p>
          <w:p w14:paraId="2C5ACD35" w14:textId="27A50F19" w:rsidR="009C3C8E" w:rsidRPr="00DB4F33" w:rsidRDefault="00A6502B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>Samovrednovanje ustanova ranog i predškolskog odgoja i obrazovanja.</w:t>
            </w:r>
            <w:r w:rsidR="009E444D" w:rsidRPr="00DB4F33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DB4F33">
              <w:rPr>
                <w:rFonts w:ascii="Merriweather" w:hAnsi="Merriweather"/>
                <w:sz w:val="18"/>
                <w:szCs w:val="18"/>
              </w:rPr>
              <w:t>Zagreb:</w:t>
            </w:r>
            <w:r w:rsidR="009E444D" w:rsidRPr="00DB4F33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DB4F33">
              <w:rPr>
                <w:rFonts w:ascii="Merriweather" w:hAnsi="Merriweather"/>
                <w:sz w:val="18"/>
                <w:szCs w:val="18"/>
              </w:rPr>
              <w:t>NCVVO</w:t>
            </w:r>
          </w:p>
          <w:p w14:paraId="5763C0F2" w14:textId="108EDC63" w:rsidR="00A6502B" w:rsidRPr="00DB4F33" w:rsidRDefault="00A6502B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>Jurčević Lozančić, A. (2016). Socijalne kompetencije u ranome djetinjstvu. Zagreb: Učiteljski fakultet Sveučilišta u Zagrebu</w:t>
            </w:r>
          </w:p>
          <w:p w14:paraId="5B8C08C1" w14:textId="120D8C1C" w:rsidR="00F766EF" w:rsidRPr="00DB4F33" w:rsidRDefault="00F766EF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 xml:space="preserve">Slunjski, E. (2015). Izvan okvira: </w:t>
            </w:r>
            <w:r w:rsidRPr="00DB4F33">
              <w:rPr>
                <w:rFonts w:ascii="Merriweather" w:hAnsi="Merriweather" w:cs="Open Sans"/>
                <w:color w:val="333333"/>
                <w:sz w:val="18"/>
                <w:szCs w:val="18"/>
                <w:shd w:val="clear" w:color="auto" w:fill="FFFFFF"/>
              </w:rPr>
              <w:t>kvalitativni iskoraci u shvaćanju i oblikovanju predškolskog kurikuluma. Zagreb: Element</w:t>
            </w:r>
          </w:p>
          <w:p w14:paraId="5C731C12" w14:textId="6EF8D83A" w:rsidR="009E444D" w:rsidRPr="00DB4F33" w:rsidRDefault="009E444D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 w:cs="Open Sans"/>
                <w:sz w:val="18"/>
                <w:szCs w:val="18"/>
                <w:shd w:val="clear" w:color="auto" w:fill="FFFFFF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lastRenderedPageBreak/>
              <w:t>Slunjski, E. (</w:t>
            </w:r>
            <w:r w:rsidR="00F766EF" w:rsidRPr="00DB4F33">
              <w:rPr>
                <w:rFonts w:ascii="Merriweather" w:hAnsi="Merriweather"/>
                <w:sz w:val="18"/>
                <w:szCs w:val="18"/>
              </w:rPr>
              <w:t>2016)</w:t>
            </w:r>
            <w:r w:rsidRPr="00DB4F33">
              <w:rPr>
                <w:rFonts w:ascii="Merriweather" w:hAnsi="Merriweather"/>
                <w:sz w:val="18"/>
                <w:szCs w:val="18"/>
              </w:rPr>
              <w:t>.</w:t>
            </w:r>
            <w:r w:rsidR="00F766EF" w:rsidRPr="00DB4F33">
              <w:rPr>
                <w:rFonts w:ascii="Merriweather" w:hAnsi="Merriweather"/>
                <w:sz w:val="18"/>
                <w:szCs w:val="18"/>
              </w:rPr>
              <w:t xml:space="preserve"> Izvan okvira 2. </w:t>
            </w:r>
            <w:r w:rsidR="00F766EF" w:rsidRPr="00DB4F33">
              <w:rPr>
                <w:rFonts w:ascii="Merriweather" w:hAnsi="Merriweather" w:cs="Open Sans"/>
                <w:sz w:val="18"/>
                <w:szCs w:val="18"/>
                <w:shd w:val="clear" w:color="auto" w:fill="FFFFFF"/>
              </w:rPr>
              <w:t>promjena: od kompetentnog pojedinca i ustanove do kompetentne zajednice učenja. Zagreb: Element</w:t>
            </w:r>
          </w:p>
          <w:p w14:paraId="1853AD32" w14:textId="7C416280" w:rsidR="00F766EF" w:rsidRPr="00DB4F33" w:rsidRDefault="00F766EF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>Slunjski, E. (2018). Izvan okvira 3: vođenje – prema kulturi promjene. Zagreb: Element</w:t>
            </w:r>
          </w:p>
          <w:p w14:paraId="0F37589E" w14:textId="3FC434EF" w:rsidR="00F766EF" w:rsidRPr="00DB4F33" w:rsidRDefault="00F766EF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>Slunjski, E. (201</w:t>
            </w:r>
            <w:r w:rsidR="00DB4F33" w:rsidRPr="00DB4F33">
              <w:rPr>
                <w:rFonts w:ascii="Merriweather" w:hAnsi="Merriweather"/>
                <w:sz w:val="18"/>
                <w:szCs w:val="18"/>
              </w:rPr>
              <w:t>9</w:t>
            </w:r>
            <w:r w:rsidRPr="00DB4F33">
              <w:rPr>
                <w:rFonts w:ascii="Merriweather" w:hAnsi="Merriweather"/>
                <w:sz w:val="18"/>
                <w:szCs w:val="18"/>
              </w:rPr>
              <w:t xml:space="preserve">). Izvan okvira </w:t>
            </w:r>
            <w:r w:rsidR="00DB4F33" w:rsidRPr="00DB4F33">
              <w:rPr>
                <w:rFonts w:ascii="Merriweather" w:hAnsi="Merriweather"/>
                <w:sz w:val="18"/>
                <w:szCs w:val="18"/>
              </w:rPr>
              <w:t>4</w:t>
            </w:r>
            <w:r w:rsidRPr="00DB4F33">
              <w:rPr>
                <w:rFonts w:ascii="Merriweather" w:hAnsi="Merriweather"/>
                <w:sz w:val="18"/>
                <w:szCs w:val="18"/>
              </w:rPr>
              <w:t xml:space="preserve">: </w:t>
            </w:r>
            <w:r w:rsidR="00DB4F33" w:rsidRPr="00DB4F33">
              <w:rPr>
                <w:rFonts w:ascii="Merriweather" w:hAnsi="Merriweather"/>
                <w:sz w:val="18"/>
                <w:szCs w:val="18"/>
              </w:rPr>
              <w:t xml:space="preserve">mudrost </w:t>
            </w:r>
            <w:r w:rsidRPr="00DB4F33">
              <w:rPr>
                <w:rFonts w:ascii="Merriweather" w:hAnsi="Merriweather"/>
                <w:sz w:val="18"/>
                <w:szCs w:val="18"/>
              </w:rPr>
              <w:t>vođenj</w:t>
            </w:r>
            <w:r w:rsidR="00DB4F33" w:rsidRPr="00DB4F33">
              <w:rPr>
                <w:rFonts w:ascii="Merriweather" w:hAnsi="Merriweather"/>
                <w:sz w:val="18"/>
                <w:szCs w:val="18"/>
              </w:rPr>
              <w:t>a</w:t>
            </w:r>
            <w:r w:rsidRPr="00DB4F33">
              <w:rPr>
                <w:rFonts w:ascii="Merriweather" w:hAnsi="Merriweather"/>
                <w:sz w:val="18"/>
                <w:szCs w:val="18"/>
              </w:rPr>
              <w:t xml:space="preserve"> – </w:t>
            </w:r>
            <w:r w:rsidR="00DB4F33" w:rsidRPr="00DB4F33">
              <w:rPr>
                <w:rFonts w:ascii="Merriweather" w:hAnsi="Merriweather" w:cs="Open Sans"/>
                <w:sz w:val="18"/>
                <w:szCs w:val="18"/>
                <w:shd w:val="clear" w:color="auto" w:fill="FFFFFF"/>
              </w:rPr>
              <w:t>prikaz istraživanja i alati razvoja prakse vođenja</w:t>
            </w:r>
            <w:r w:rsidRPr="00DB4F33">
              <w:rPr>
                <w:rFonts w:ascii="Merriweather" w:hAnsi="Merriweather"/>
                <w:sz w:val="18"/>
                <w:szCs w:val="18"/>
              </w:rPr>
              <w:t>. Zagreb: Element</w:t>
            </w:r>
          </w:p>
          <w:p w14:paraId="74BB29B6" w14:textId="096A1164" w:rsidR="00A6502B" w:rsidRPr="00B54E79" w:rsidRDefault="00DB4F33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 xml:space="preserve">Slunjski, E. (2020). Izvan okvira 5: </w:t>
            </w:r>
            <w:r w:rsidRPr="00DB4F33">
              <w:rPr>
                <w:rFonts w:ascii="Merriweather" w:hAnsi="Merriweather" w:cs="Open Sans"/>
                <w:sz w:val="18"/>
                <w:szCs w:val="18"/>
                <w:shd w:val="clear" w:color="auto" w:fill="FFFFFF"/>
              </w:rPr>
              <w:t>pedagoška dokumentacija : proces učenja djece i odraslih kao alat razvoja kurikuluma. Zagre</w:t>
            </w:r>
            <w:r w:rsidRPr="00DB4F33">
              <w:rPr>
                <w:rFonts w:ascii="Merriweather" w:hAnsi="Merriweather"/>
                <w:sz w:val="18"/>
                <w:szCs w:val="18"/>
              </w:rPr>
              <w:t>b: Element</w:t>
            </w:r>
          </w:p>
        </w:tc>
      </w:tr>
      <w:tr w:rsidR="009C3C8E" w:rsidRPr="00961736" w14:paraId="74BB29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8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4"/>
            <w:vAlign w:val="center"/>
          </w:tcPr>
          <w:p w14:paraId="557DD12E" w14:textId="77777777" w:rsidR="009E444D" w:rsidRPr="00B54E79" w:rsidRDefault="009E444D" w:rsidP="00B54E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54E79">
              <w:rPr>
                <w:rFonts w:ascii="Merriweather" w:hAnsi="Merriweather"/>
                <w:sz w:val="18"/>
                <w:szCs w:val="18"/>
              </w:rPr>
              <w:t xml:space="preserve">Goldberg: S. (2003) Razvojne igre za predškolsko dijete. Zagreb: Ostvarenje d.o.o. </w:t>
            </w:r>
          </w:p>
          <w:p w14:paraId="56CEA27C" w14:textId="77777777" w:rsidR="009E444D" w:rsidRPr="00B54E79" w:rsidRDefault="009E444D" w:rsidP="00B54E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54E79">
              <w:rPr>
                <w:rFonts w:ascii="Merriweather" w:hAnsi="Merriweather"/>
                <w:sz w:val="18"/>
                <w:szCs w:val="18"/>
              </w:rPr>
              <w:t xml:space="preserve">Resman, M. (2000). Savjetodavni rad u vrtiću i školi. Zagreb: HPKZ. </w:t>
            </w:r>
          </w:p>
          <w:p w14:paraId="503C418B" w14:textId="7D7BBAED" w:rsidR="009E444D" w:rsidRPr="00B54E79" w:rsidRDefault="009E444D" w:rsidP="00B54E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54E79">
              <w:rPr>
                <w:rFonts w:ascii="Merriweather" w:hAnsi="Merriweather"/>
                <w:sz w:val="18"/>
                <w:szCs w:val="18"/>
              </w:rPr>
              <w:t xml:space="preserve">Senge, P. M. (2001). Peta disciplina: principi i praksa učeće organizacije. Zagreb: Mozaik knjiga. </w:t>
            </w:r>
          </w:p>
          <w:p w14:paraId="72460F72" w14:textId="77777777" w:rsidR="009E444D" w:rsidRPr="00B54E79" w:rsidRDefault="009E444D" w:rsidP="00B54E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54E79">
              <w:rPr>
                <w:rFonts w:ascii="Merriweather" w:hAnsi="Merriweather"/>
                <w:sz w:val="18"/>
                <w:szCs w:val="18"/>
              </w:rPr>
              <w:t>Broadhead, P., Howard, J., Wood, E. (2010). Play and learning in the early years. London: Sage Publications.</w:t>
            </w:r>
          </w:p>
          <w:p w14:paraId="18BF0044" w14:textId="77777777" w:rsidR="00B54E79" w:rsidRPr="00B54E79" w:rsidRDefault="00B54E79" w:rsidP="00B54E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54E79">
              <w:rPr>
                <w:rFonts w:ascii="Merriweather" w:hAnsi="Merriweather"/>
                <w:sz w:val="18"/>
                <w:szCs w:val="18"/>
              </w:rPr>
              <w:t xml:space="preserve">Juul, J. (1995). Razgovori s obiteljima : perspektive i procesi. Zagreb: Alinea. </w:t>
            </w:r>
          </w:p>
          <w:p w14:paraId="74BB29B9" w14:textId="4B5891AE" w:rsidR="009C3C8E" w:rsidRPr="00961736" w:rsidRDefault="00B54E79" w:rsidP="00B54E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B54E79">
              <w:rPr>
                <w:rFonts w:ascii="Merriweather" w:hAnsi="Merriweather"/>
                <w:sz w:val="18"/>
                <w:szCs w:val="18"/>
              </w:rPr>
              <w:t xml:space="preserve">Juul; J. (1995),Vaše kompetentno dijete, Zagreb. Educa Bruner, J. (2000). Kultura obrazovanja. Zagreb: Educa. </w:t>
            </w:r>
          </w:p>
        </w:tc>
      </w:tr>
      <w:tr w:rsidR="009C3C8E" w:rsidRPr="00961736" w14:paraId="74BB29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B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Mrežni izvori </w:t>
            </w:r>
          </w:p>
        </w:tc>
        <w:tc>
          <w:tcPr>
            <w:tcW w:w="7486" w:type="dxa"/>
            <w:gridSpan w:val="34"/>
            <w:vAlign w:val="center"/>
          </w:tcPr>
          <w:p w14:paraId="74BB29BC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9C3C8E" w:rsidRPr="00961736" w14:paraId="74BB29C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BE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Provjera ishoda učenja (prema uputama AZVO)</w:t>
            </w:r>
          </w:p>
        </w:tc>
        <w:tc>
          <w:tcPr>
            <w:tcW w:w="5754" w:type="dxa"/>
            <w:gridSpan w:val="29"/>
          </w:tcPr>
          <w:p w14:paraId="74BB29BF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4BB29C0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9C3C8E" w:rsidRPr="00961736" w14:paraId="74BB29C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2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4BB29C3" w14:textId="77777777" w:rsidR="009C3C8E" w:rsidRPr="00961736" w:rsidRDefault="00000000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4" w14:textId="77777777" w:rsidR="009C3C8E" w:rsidRPr="00961736" w:rsidRDefault="009C3C8E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4BB29C5" w14:textId="77777777" w:rsidR="009C3C8E" w:rsidRPr="00961736" w:rsidRDefault="00000000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6" w14:textId="77777777" w:rsidR="009C3C8E" w:rsidRPr="00961736" w:rsidRDefault="009C3C8E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4BB29C7" w14:textId="77777777" w:rsidR="009C3C8E" w:rsidRPr="00961736" w:rsidRDefault="00000000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4BB29C8" w14:textId="77777777" w:rsidR="009C3C8E" w:rsidRPr="00961736" w:rsidRDefault="00000000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 i završni ispit</w:t>
            </w:r>
          </w:p>
        </w:tc>
      </w:tr>
      <w:tr w:rsidR="009C3C8E" w:rsidRPr="00961736" w14:paraId="74BB29D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A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4BB29CB" w14:textId="77777777" w:rsidR="009C3C8E" w:rsidRPr="00961736" w:rsidRDefault="00000000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4BB29CC" w14:textId="77777777" w:rsidR="009C3C8E" w:rsidRPr="00961736" w:rsidRDefault="00000000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4BB29CD" w14:textId="77777777" w:rsidR="009C3C8E" w:rsidRPr="00961736" w:rsidRDefault="00000000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CE" w14:textId="77777777" w:rsidR="009C3C8E" w:rsidRPr="00961736" w:rsidRDefault="009C3C8E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4BB29CF" w14:textId="77777777" w:rsidR="009C3C8E" w:rsidRPr="00961736" w:rsidRDefault="00000000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D0" w14:textId="77777777" w:rsidR="009C3C8E" w:rsidRPr="00961736" w:rsidRDefault="009C3C8E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4BB29D1" w14:textId="1C32AC26" w:rsidR="009C3C8E" w:rsidRPr="00961736" w:rsidRDefault="00000000" w:rsidP="009C3C8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4BB29D2" w14:textId="77777777" w:rsidR="009C3C8E" w:rsidRPr="00961736" w:rsidRDefault="00000000" w:rsidP="009C3C8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drugi oblici</w:t>
            </w:r>
          </w:p>
        </w:tc>
      </w:tr>
      <w:tr w:rsidR="009C3C8E" w:rsidRPr="00961736" w14:paraId="74BB29D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D4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formiranja završne ocjene (%)</w:t>
            </w:r>
          </w:p>
        </w:tc>
        <w:tc>
          <w:tcPr>
            <w:tcW w:w="7486" w:type="dxa"/>
            <w:gridSpan w:val="34"/>
            <w:vAlign w:val="center"/>
          </w:tcPr>
          <w:p w14:paraId="74BB29D5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npr. 50% kolokvij, 50% završni ispit</w:t>
            </w:r>
          </w:p>
        </w:tc>
      </w:tr>
      <w:tr w:rsidR="009C3C8E" w:rsidRPr="00961736" w14:paraId="74BB29D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4BB29D7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Ocjenjivanje kolokvija i završnog ispita (%)</w:t>
            </w:r>
          </w:p>
        </w:tc>
        <w:tc>
          <w:tcPr>
            <w:tcW w:w="1425" w:type="dxa"/>
            <w:gridSpan w:val="7"/>
            <w:vAlign w:val="center"/>
          </w:tcPr>
          <w:p w14:paraId="74BB29D8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74BB29D9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nedovoljan (1)</w:t>
            </w:r>
          </w:p>
        </w:tc>
      </w:tr>
      <w:tr w:rsidR="009C3C8E" w:rsidRPr="00961736" w14:paraId="74BB29D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B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74BB29DC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4BB29DD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dovoljan (2)</w:t>
            </w:r>
          </w:p>
        </w:tc>
      </w:tr>
      <w:tr w:rsidR="009C3C8E" w:rsidRPr="00961736" w14:paraId="74BB29E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F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74BB29E0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4BB29E1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dobar (3)</w:t>
            </w:r>
          </w:p>
        </w:tc>
      </w:tr>
      <w:tr w:rsidR="009C3C8E" w:rsidRPr="00961736" w14:paraId="74BB29E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3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74BB29E4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4BB29E5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vrlo dobar (4)</w:t>
            </w:r>
          </w:p>
        </w:tc>
      </w:tr>
      <w:tr w:rsidR="009C3C8E" w:rsidRPr="00961736" w14:paraId="74BB29E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7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74BB29E8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4BB29E9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izvrstan (5)</w:t>
            </w:r>
          </w:p>
        </w:tc>
      </w:tr>
      <w:tr w:rsidR="009C3C8E" w:rsidRPr="00961736" w14:paraId="74BB29F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EB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praćenja kvalitete</w:t>
            </w:r>
          </w:p>
        </w:tc>
        <w:tc>
          <w:tcPr>
            <w:tcW w:w="7486" w:type="dxa"/>
            <w:gridSpan w:val="34"/>
            <w:vAlign w:val="center"/>
          </w:tcPr>
          <w:p w14:paraId="74BB29EC" w14:textId="77777777" w:rsidR="009C3C8E" w:rsidRPr="00961736" w:rsidRDefault="00000000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Sveučilišta </w:t>
            </w:r>
          </w:p>
          <w:p w14:paraId="74BB29ED" w14:textId="77777777" w:rsidR="009C3C8E" w:rsidRPr="00961736" w:rsidRDefault="00000000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sastavnice</w:t>
            </w:r>
          </w:p>
          <w:p w14:paraId="74BB29EE" w14:textId="77777777" w:rsidR="009C3C8E" w:rsidRPr="00961736" w:rsidRDefault="00000000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</w:rPr>
              <w:t xml:space="preserve"> interna evaluacija nastave </w:t>
            </w:r>
          </w:p>
          <w:p w14:paraId="74BB29EF" w14:textId="77777777" w:rsidR="009C3C8E" w:rsidRPr="00961736" w:rsidRDefault="00000000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</w:rPr>
              <w:t xml:space="preserve"> tematske sjednice stručnih vijeća sastavnica o kvaliteti nastave i rezultatima studentske ankete</w:t>
            </w:r>
          </w:p>
          <w:p w14:paraId="74BB29F0" w14:textId="77777777" w:rsidR="009C3C8E" w:rsidRPr="00961736" w:rsidRDefault="00000000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9C3C8E" w:rsidRPr="00961736" w14:paraId="74BB29F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F2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Napomena / </w:t>
            </w:r>
          </w:p>
          <w:p w14:paraId="74BB29F3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Ostalo</w:t>
            </w:r>
          </w:p>
        </w:tc>
        <w:tc>
          <w:tcPr>
            <w:tcW w:w="7486" w:type="dxa"/>
            <w:gridSpan w:val="34"/>
            <w:shd w:val="clear" w:color="auto" w:fill="auto"/>
          </w:tcPr>
          <w:p w14:paraId="74BB29F4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Sukladno čl. 6.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4BB29F5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Prema čl. 14.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61736">
              <w:rPr>
                <w:rFonts w:ascii="Merriweather" w:hAnsi="Merriweather" w:cs="Times New Roman"/>
                <w:sz w:val="18"/>
              </w:rPr>
              <w:t xml:space="preserve"> 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[…] </w:t>
            </w:r>
          </w:p>
          <w:p w14:paraId="74BB29F6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Etički je nedopušten svaki čin koji predstavlja povrjedu akademskog poštenja. To uključuje, ali se ne ograničava samo na: </w:t>
            </w:r>
          </w:p>
          <w:p w14:paraId="74BB29F7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4BB29F8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4BB29F9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96173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4"/>
                </w:rPr>
                <w:t>Pravilnik o stegovnoj odgovornosti studenata/studentica Sveučilišta u Zadru</w:t>
              </w:r>
            </w:hyperlink>
            <w:r w:rsidRPr="00961736">
              <w:rPr>
                <w:rFonts w:ascii="Merriweather" w:eastAsia="MS Gothic" w:hAnsi="Merriweather" w:cs="Times New Roman"/>
                <w:sz w:val="14"/>
              </w:rPr>
              <w:t>.</w:t>
            </w:r>
          </w:p>
          <w:p w14:paraId="74BB29FA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B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4BB29FC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D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U kolegiju se koristi Merlin, sustav za e-učenje, pa su studentima/cama potrebni AAI računi.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/izbrisati po potrebi/</w:t>
            </w:r>
          </w:p>
        </w:tc>
      </w:tr>
    </w:tbl>
    <w:p w14:paraId="74BB29FF" w14:textId="77777777" w:rsidR="00794496" w:rsidRPr="00961736" w:rsidRDefault="00794496">
      <w:pPr>
        <w:rPr>
          <w:rFonts w:ascii="Georgia" w:hAnsi="Georgia" w:cs="Times New Roman"/>
          <w:sz w:val="20"/>
        </w:rPr>
      </w:pPr>
    </w:p>
    <w:sectPr w:rsidR="00794496" w:rsidRPr="009617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F2F4" w14:textId="77777777" w:rsidR="0031679E" w:rsidRDefault="0031679E" w:rsidP="009947BA">
      <w:pPr>
        <w:spacing w:before="0" w:after="0"/>
      </w:pPr>
      <w:r>
        <w:separator/>
      </w:r>
    </w:p>
  </w:endnote>
  <w:endnote w:type="continuationSeparator" w:id="0">
    <w:p w14:paraId="53975684" w14:textId="77777777" w:rsidR="0031679E" w:rsidRDefault="0031679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F4CF" w14:textId="77777777" w:rsidR="0031679E" w:rsidRDefault="0031679E" w:rsidP="009947BA">
      <w:pPr>
        <w:spacing w:before="0" w:after="0"/>
      </w:pPr>
      <w:r>
        <w:separator/>
      </w:r>
    </w:p>
  </w:footnote>
  <w:footnote w:type="continuationSeparator" w:id="0">
    <w:p w14:paraId="119E7677" w14:textId="77777777" w:rsidR="0031679E" w:rsidRDefault="0031679E" w:rsidP="009947BA">
      <w:pPr>
        <w:spacing w:before="0" w:after="0"/>
      </w:pPr>
      <w:r>
        <w:continuationSeparator/>
      </w:r>
    </w:p>
  </w:footnote>
  <w:footnote w:id="1">
    <w:p w14:paraId="74BB2A0A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A0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B2A08" wp14:editId="74BB2A0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B2A0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4BB2A0C" wp14:editId="74BB2A0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B2A0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74BB2A0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4BB2A0C" wp14:editId="74BB2A0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BB2A0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4BB2A06" w14:textId="77777777" w:rsidR="0079745E" w:rsidRDefault="0079745E" w:rsidP="0079745E">
    <w:pPr>
      <w:pStyle w:val="Header"/>
    </w:pPr>
  </w:p>
  <w:p w14:paraId="74BB2A07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D88"/>
    <w:multiLevelType w:val="hybridMultilevel"/>
    <w:tmpl w:val="93163788"/>
    <w:lvl w:ilvl="0" w:tplc="E6E21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018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301FA"/>
    <w:rsid w:val="00084ABC"/>
    <w:rsid w:val="000C0578"/>
    <w:rsid w:val="0010332B"/>
    <w:rsid w:val="001443A2"/>
    <w:rsid w:val="00150B32"/>
    <w:rsid w:val="0016376A"/>
    <w:rsid w:val="00197510"/>
    <w:rsid w:val="001C7C51"/>
    <w:rsid w:val="0022722C"/>
    <w:rsid w:val="0028545A"/>
    <w:rsid w:val="002E1CE6"/>
    <w:rsid w:val="002F2D22"/>
    <w:rsid w:val="00310F9A"/>
    <w:rsid w:val="0031679E"/>
    <w:rsid w:val="00326091"/>
    <w:rsid w:val="00357643"/>
    <w:rsid w:val="00371634"/>
    <w:rsid w:val="00386E9C"/>
    <w:rsid w:val="00393964"/>
    <w:rsid w:val="003F11B6"/>
    <w:rsid w:val="003F17B8"/>
    <w:rsid w:val="003F78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0A8D"/>
    <w:rsid w:val="005514C3"/>
    <w:rsid w:val="00585529"/>
    <w:rsid w:val="005B40F0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E0E"/>
    <w:rsid w:val="008D45DB"/>
    <w:rsid w:val="0090214F"/>
    <w:rsid w:val="009163E6"/>
    <w:rsid w:val="00961736"/>
    <w:rsid w:val="009760E8"/>
    <w:rsid w:val="009947BA"/>
    <w:rsid w:val="00997F41"/>
    <w:rsid w:val="009A3A9D"/>
    <w:rsid w:val="009C3C8E"/>
    <w:rsid w:val="009C56B1"/>
    <w:rsid w:val="009D5226"/>
    <w:rsid w:val="009E2FD4"/>
    <w:rsid w:val="009E444D"/>
    <w:rsid w:val="00A6502B"/>
    <w:rsid w:val="00A9132B"/>
    <w:rsid w:val="00AA1A5A"/>
    <w:rsid w:val="00AD23FB"/>
    <w:rsid w:val="00B54E79"/>
    <w:rsid w:val="00B70895"/>
    <w:rsid w:val="00B71A57"/>
    <w:rsid w:val="00B7307A"/>
    <w:rsid w:val="00C02454"/>
    <w:rsid w:val="00C3477B"/>
    <w:rsid w:val="00C85956"/>
    <w:rsid w:val="00C90D4D"/>
    <w:rsid w:val="00C9733D"/>
    <w:rsid w:val="00CA3783"/>
    <w:rsid w:val="00CB23F4"/>
    <w:rsid w:val="00D136E4"/>
    <w:rsid w:val="00D17C6F"/>
    <w:rsid w:val="00D5334D"/>
    <w:rsid w:val="00D5523D"/>
    <w:rsid w:val="00D944DF"/>
    <w:rsid w:val="00DB4F33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766EF"/>
    <w:rsid w:val="00F82834"/>
    <w:rsid w:val="00F84F5E"/>
    <w:rsid w:val="00FA793A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28FF"/>
  <w15:docId w15:val="{1318F239-2BB7-450A-8B24-9E3E451E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rsid w:val="008A3E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E5C7-057A-43C9-8C92-D37875CC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Marijana Miocic</cp:lastModifiedBy>
  <cp:revision>3</cp:revision>
  <cp:lastPrinted>2021-02-12T11:27:00Z</cp:lastPrinted>
  <dcterms:created xsi:type="dcterms:W3CDTF">2023-02-14T18:11:00Z</dcterms:created>
  <dcterms:modified xsi:type="dcterms:W3CDTF">2024-02-26T15:57:00Z</dcterms:modified>
</cp:coreProperties>
</file>