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98" w:rsidRDefault="008D7C98" w:rsidP="008D7C9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ODSJEK ZA ODGOJITELJE</w:t>
      </w:r>
    </w:p>
    <w:p w:rsidR="008D7C98" w:rsidRDefault="008D7C98" w:rsidP="008D7C98">
      <w:pPr>
        <w:jc w:val="center"/>
        <w:rPr>
          <w:b/>
          <w:sz w:val="20"/>
          <w:szCs w:val="20"/>
        </w:rPr>
      </w:pPr>
    </w:p>
    <w:p w:rsidR="008D7C98" w:rsidRDefault="008D7C98" w:rsidP="008D7C98">
      <w:pPr>
        <w:jc w:val="center"/>
        <w:rPr>
          <w:sz w:val="20"/>
          <w:szCs w:val="20"/>
        </w:rPr>
      </w:pPr>
    </w:p>
    <w:p w:rsidR="008D7C98" w:rsidRPr="0061075A" w:rsidRDefault="008D7C98" w:rsidP="0061075A">
      <w:pPr>
        <w:rPr>
          <w:b/>
          <w:i/>
        </w:rPr>
      </w:pPr>
      <w:r w:rsidRPr="0061075A">
        <w:t xml:space="preserve">Naziv studija: </w:t>
      </w:r>
      <w:r w:rsidR="0061075A" w:rsidRPr="0061075A">
        <w:rPr>
          <w:b/>
        </w:rPr>
        <w:t>Sv</w:t>
      </w:r>
      <w:r w:rsidR="00AE21E3">
        <w:rPr>
          <w:b/>
        </w:rPr>
        <w:t>eučilišni preddiplomski studij Rani i predškolski odgoj i obrazovanje</w:t>
      </w:r>
    </w:p>
    <w:p w:rsidR="008D7C98" w:rsidRPr="0061075A" w:rsidRDefault="0061075A" w:rsidP="008D7C98">
      <w:pPr>
        <w:jc w:val="both"/>
      </w:pPr>
      <w:r>
        <w:t>J</w:t>
      </w:r>
      <w:r w:rsidR="008D7C98" w:rsidRPr="0061075A">
        <w:t>ednopredmetni studij.</w:t>
      </w:r>
    </w:p>
    <w:p w:rsidR="008D7C98" w:rsidRDefault="008D7C98" w:rsidP="008D7C98">
      <w:pPr>
        <w:jc w:val="both"/>
        <w:rPr>
          <w:sz w:val="20"/>
          <w:szCs w:val="20"/>
        </w:rPr>
      </w:pPr>
    </w:p>
    <w:p w:rsidR="008D7C98" w:rsidRPr="0061075A" w:rsidRDefault="0061075A" w:rsidP="008D7C98">
      <w:pPr>
        <w:jc w:val="both"/>
        <w:rPr>
          <w:sz w:val="20"/>
          <w:szCs w:val="20"/>
        </w:rPr>
      </w:pPr>
      <w:proofErr w:type="spellStart"/>
      <w:r w:rsidRPr="0061075A">
        <w:rPr>
          <w:bCs/>
          <w:iCs/>
          <w:lang w:val="en-US"/>
        </w:rPr>
        <w:t>Zvanje</w:t>
      </w:r>
      <w:proofErr w:type="spellEnd"/>
      <w:r w:rsidRPr="0061075A">
        <w:rPr>
          <w:bCs/>
          <w:iCs/>
          <w:lang w:val="en-US"/>
        </w:rPr>
        <w:t xml:space="preserve">: </w:t>
      </w:r>
      <w:proofErr w:type="spellStart"/>
      <w:r w:rsidRPr="0061075A">
        <w:rPr>
          <w:bCs/>
          <w:iCs/>
          <w:lang w:val="en-US"/>
        </w:rPr>
        <w:t>sveu</w:t>
      </w:r>
      <w:proofErr w:type="spellEnd"/>
      <w:r w:rsidRPr="0061075A">
        <w:rPr>
          <w:bCs/>
          <w:iCs/>
        </w:rPr>
        <w:t>č</w:t>
      </w:r>
      <w:proofErr w:type="spellStart"/>
      <w:r w:rsidRPr="0061075A">
        <w:rPr>
          <w:bCs/>
          <w:iCs/>
          <w:lang w:val="en-US"/>
        </w:rPr>
        <w:t>ili</w:t>
      </w:r>
      <w:proofErr w:type="spellEnd"/>
      <w:r w:rsidRPr="0061075A">
        <w:rPr>
          <w:bCs/>
          <w:iCs/>
        </w:rPr>
        <w:t>š</w:t>
      </w:r>
      <w:proofErr w:type="spellStart"/>
      <w:r w:rsidRPr="0061075A">
        <w:rPr>
          <w:bCs/>
          <w:iCs/>
          <w:lang w:val="en-US"/>
        </w:rPr>
        <w:t>ni</w:t>
      </w:r>
      <w:proofErr w:type="spellEnd"/>
      <w:r w:rsidRPr="0061075A">
        <w:rPr>
          <w:bCs/>
          <w:iCs/>
        </w:rPr>
        <w:t xml:space="preserve"> </w:t>
      </w:r>
      <w:proofErr w:type="spellStart"/>
      <w:r w:rsidRPr="0061075A">
        <w:rPr>
          <w:bCs/>
          <w:iCs/>
          <w:lang w:val="en-US"/>
        </w:rPr>
        <w:t>prvostupnik</w:t>
      </w:r>
      <w:proofErr w:type="spellEnd"/>
      <w:r w:rsidRPr="0061075A">
        <w:rPr>
          <w:bCs/>
          <w:iCs/>
        </w:rPr>
        <w:t xml:space="preserve"> / </w:t>
      </w:r>
      <w:proofErr w:type="spellStart"/>
      <w:r w:rsidRPr="0061075A">
        <w:rPr>
          <w:bCs/>
          <w:iCs/>
          <w:lang w:val="en-US"/>
        </w:rPr>
        <w:t>prvostupnica</w:t>
      </w:r>
      <w:proofErr w:type="spellEnd"/>
      <w:r w:rsidRPr="0061075A">
        <w:rPr>
          <w:bCs/>
          <w:iCs/>
        </w:rPr>
        <w:t xml:space="preserve"> </w:t>
      </w:r>
      <w:r w:rsidRPr="0061075A">
        <w:rPr>
          <w:bCs/>
        </w:rPr>
        <w:t>(</w:t>
      </w:r>
      <w:r w:rsidRPr="0061075A">
        <w:rPr>
          <w:bCs/>
          <w:iCs/>
          <w:lang w:val="en-US"/>
        </w:rPr>
        <w:t>baccalaureus</w:t>
      </w:r>
      <w:r w:rsidRPr="0061075A">
        <w:rPr>
          <w:bCs/>
          <w:iCs/>
        </w:rPr>
        <w:t xml:space="preserve"> / </w:t>
      </w:r>
      <w:proofErr w:type="spellStart"/>
      <w:r w:rsidRPr="0061075A">
        <w:rPr>
          <w:bCs/>
          <w:iCs/>
          <w:lang w:val="en-US"/>
        </w:rPr>
        <w:t>baccalaurea</w:t>
      </w:r>
      <w:proofErr w:type="spellEnd"/>
      <w:r w:rsidRPr="0061075A">
        <w:rPr>
          <w:bCs/>
          <w:iCs/>
        </w:rPr>
        <w:t>)</w:t>
      </w:r>
      <w:r w:rsidRPr="0061075A">
        <w:rPr>
          <w:b/>
          <w:bCs/>
          <w:iCs/>
        </w:rPr>
        <w:t xml:space="preserve"> </w:t>
      </w:r>
      <w:proofErr w:type="spellStart"/>
      <w:r w:rsidR="00FF37FA">
        <w:rPr>
          <w:bCs/>
          <w:lang w:val="en-US"/>
        </w:rPr>
        <w:t>ranog</w:t>
      </w:r>
      <w:proofErr w:type="spellEnd"/>
      <w:r w:rsidRPr="0061075A">
        <w:rPr>
          <w:bCs/>
        </w:rPr>
        <w:t xml:space="preserve"> </w:t>
      </w:r>
      <w:r w:rsidRPr="0061075A">
        <w:rPr>
          <w:bCs/>
          <w:lang w:val="en-US"/>
        </w:rPr>
        <w:t>i</w:t>
      </w:r>
      <w:r w:rsidRPr="0061075A">
        <w:rPr>
          <w:bCs/>
        </w:rPr>
        <w:t xml:space="preserve"> </w:t>
      </w:r>
      <w:proofErr w:type="spellStart"/>
      <w:r w:rsidRPr="0061075A">
        <w:rPr>
          <w:bCs/>
          <w:lang w:val="en-US"/>
        </w:rPr>
        <w:t>pred</w:t>
      </w:r>
      <w:proofErr w:type="spellEnd"/>
      <w:r w:rsidRPr="0061075A">
        <w:rPr>
          <w:bCs/>
        </w:rPr>
        <w:t>š</w:t>
      </w:r>
      <w:proofErr w:type="spellStart"/>
      <w:r w:rsidR="004C7BC0">
        <w:rPr>
          <w:bCs/>
          <w:lang w:val="en-US"/>
        </w:rPr>
        <w:t>kolskog</w:t>
      </w:r>
      <w:proofErr w:type="spellEnd"/>
      <w:r w:rsidRPr="0061075A">
        <w:rPr>
          <w:bCs/>
        </w:rPr>
        <w:t xml:space="preserve"> </w:t>
      </w:r>
      <w:proofErr w:type="spellStart"/>
      <w:r w:rsidRPr="0061075A">
        <w:rPr>
          <w:bCs/>
          <w:lang w:val="en-US"/>
        </w:rPr>
        <w:t>odgoja</w:t>
      </w:r>
      <w:proofErr w:type="spellEnd"/>
      <w:r w:rsidRPr="0061075A">
        <w:rPr>
          <w:bCs/>
        </w:rPr>
        <w:t xml:space="preserve"> </w:t>
      </w:r>
      <w:r w:rsidRPr="0061075A">
        <w:rPr>
          <w:bCs/>
          <w:lang w:val="en-US"/>
        </w:rPr>
        <w:t>i</w:t>
      </w:r>
      <w:r w:rsidRPr="0061075A">
        <w:rPr>
          <w:bCs/>
        </w:rPr>
        <w:t xml:space="preserve"> </w:t>
      </w:r>
      <w:proofErr w:type="spellStart"/>
      <w:r w:rsidRPr="0061075A">
        <w:rPr>
          <w:bCs/>
          <w:lang w:val="en-US"/>
        </w:rPr>
        <w:t>obrazovanja</w:t>
      </w:r>
      <w:proofErr w:type="spellEnd"/>
    </w:p>
    <w:p w:rsidR="0061075A" w:rsidRDefault="0061075A" w:rsidP="008D7C98">
      <w:pPr>
        <w:pStyle w:val="PlainText"/>
        <w:jc w:val="both"/>
        <w:rPr>
          <w:rFonts w:ascii="Times New Roman" w:hAnsi="Times New Roman"/>
          <w:lang w:val="hr-HR"/>
        </w:rPr>
      </w:pP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0C7DD9">
        <w:rPr>
          <w:rFonts w:ascii="Times New Roman" w:hAnsi="Times New Roman"/>
          <w:sz w:val="24"/>
          <w:szCs w:val="24"/>
          <w:lang w:val="hr-HR"/>
        </w:rPr>
        <w:t xml:space="preserve">Opis zvanja: </w:t>
      </w:r>
    </w:p>
    <w:p w:rsidR="008D7C98" w:rsidRPr="000C7DD9" w:rsidRDefault="008D7C98" w:rsidP="008D7C98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0C7DD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Studij predškolskog odgoja osposobljava buduće odgojitelje predškolske djece za rad u: cjelodnevnim i poludnevnim standardnim predškolskim programima u predškolskim ustanovama; </w:t>
      </w:r>
      <w:proofErr w:type="spellStart"/>
      <w:r w:rsidRPr="000C7DD9">
        <w:rPr>
          <w:rFonts w:ascii="Times New Roman" w:hAnsi="Times New Roman" w:cs="Times New Roman"/>
          <w:color w:val="000000"/>
          <w:sz w:val="24"/>
          <w:szCs w:val="24"/>
          <w:lang w:val="hr-HR"/>
        </w:rPr>
        <w:t>predškoli</w:t>
      </w:r>
      <w:proofErr w:type="spellEnd"/>
      <w:r w:rsidRPr="000C7DD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 u  programima pripreme za osnovnu školu); različitim odgojno-obrazovnim, kulturnim, umjetničkim, sportskim, vjerskim i drugim posebnim, kraćim i  povremenim programima; programima pedagoško-psihološke naobrazbe roditelja.</w:t>
      </w: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0C7DD9">
        <w:rPr>
          <w:rFonts w:ascii="Times New Roman" w:hAnsi="Times New Roman"/>
          <w:sz w:val="24"/>
          <w:szCs w:val="24"/>
          <w:lang w:val="hr-HR"/>
        </w:rPr>
        <w:t>POPIS KOLEGIJA:</w:t>
      </w:r>
      <w:bookmarkStart w:id="0" w:name="_GoBack"/>
      <w:bookmarkEnd w:id="0"/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0C7DD9">
        <w:rPr>
          <w:rFonts w:ascii="Times New Roman" w:hAnsi="Times New Roman"/>
          <w:sz w:val="24"/>
          <w:szCs w:val="24"/>
          <w:lang w:val="hr-HR"/>
        </w:rPr>
        <w:t>Nalazi se na Internet stranici Sveučilišta u Zadru.</w:t>
      </w: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0C7DD9">
        <w:rPr>
          <w:rFonts w:ascii="Times New Roman" w:hAnsi="Times New Roman"/>
          <w:sz w:val="24"/>
          <w:szCs w:val="24"/>
          <w:lang w:val="hr-HR"/>
        </w:rPr>
        <w:t xml:space="preserve">Na preddiplomski </w:t>
      </w:r>
      <w:r w:rsidR="007E39DF" w:rsidRPr="000C7DD9">
        <w:rPr>
          <w:rFonts w:ascii="Times New Roman" w:hAnsi="Times New Roman"/>
          <w:sz w:val="24"/>
          <w:szCs w:val="24"/>
          <w:lang w:val="hr-HR"/>
        </w:rPr>
        <w:t xml:space="preserve">sveučilišni </w:t>
      </w:r>
      <w:r w:rsidRPr="000C7DD9">
        <w:rPr>
          <w:rFonts w:ascii="Times New Roman" w:hAnsi="Times New Roman"/>
          <w:sz w:val="24"/>
          <w:szCs w:val="24"/>
          <w:lang w:val="hr-HR"/>
        </w:rPr>
        <w:t xml:space="preserve"> studij za odgojitelje mogu se upisati pristupnici koji su završili četverogodišnju srednju školu te uspješno položili razredbeni (prijamni) ispit.</w:t>
      </w: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0C7DD9">
        <w:rPr>
          <w:rFonts w:ascii="Times New Roman" w:hAnsi="Times New Roman"/>
          <w:sz w:val="24"/>
          <w:szCs w:val="24"/>
          <w:lang w:val="hr-HR"/>
        </w:rPr>
        <w:t xml:space="preserve">Uz opći uspjeh iz prvog, drugog, trećeg i četvrtog razreda srednje škole vrednuju se i relevantni predmeti: Hrvatski jezik i književnost i Matematika </w:t>
      </w: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0C7DD9">
        <w:rPr>
          <w:rFonts w:ascii="Times New Roman" w:hAnsi="Times New Roman"/>
          <w:sz w:val="24"/>
          <w:szCs w:val="24"/>
          <w:lang w:val="hr-HR"/>
        </w:rPr>
        <w:t xml:space="preserve">Na razredbenom ispitu polaže se uglavnom srednjoškolsko (gimnazijsko) gradivo iz Hrvatskog jezika i književnosti, Likovne kulture, Glazbene kulture. </w:t>
      </w:r>
    </w:p>
    <w:p w:rsidR="008D7C98" w:rsidRPr="000C7DD9" w:rsidRDefault="008D7C98" w:rsidP="008D7C98">
      <w:pPr>
        <w:pStyle w:val="PlainText"/>
        <w:jc w:val="both"/>
        <w:rPr>
          <w:rFonts w:ascii="Times New Roman" w:hAnsi="Times New Roman"/>
          <w:sz w:val="24"/>
          <w:szCs w:val="24"/>
          <w:lang w:val="hr-HR"/>
        </w:rPr>
      </w:pPr>
      <w:r w:rsidRPr="000C7DD9">
        <w:rPr>
          <w:rFonts w:ascii="Times New Roman" w:hAnsi="Times New Roman"/>
          <w:sz w:val="24"/>
          <w:szCs w:val="24"/>
          <w:lang w:val="hr-HR"/>
        </w:rPr>
        <w:t>Pismeni dio obuhvaća područja Hrvatskog jezika i književnosti,  Likovne kulture, Glazbene kulture i Test kognitivnih sposobnosti.</w:t>
      </w:r>
    </w:p>
    <w:p w:rsidR="008D7C98" w:rsidRPr="000C7DD9" w:rsidRDefault="008D7C98" w:rsidP="008D7C98">
      <w:pPr>
        <w:jc w:val="both"/>
      </w:pPr>
    </w:p>
    <w:p w:rsidR="008D7C98" w:rsidRPr="000C7DD9" w:rsidRDefault="008D7C98" w:rsidP="008D7C98">
      <w:pPr>
        <w:jc w:val="both"/>
      </w:pPr>
      <w:r w:rsidRPr="000C7DD9">
        <w:t>Literatura:</w:t>
      </w:r>
    </w:p>
    <w:p w:rsidR="008D7C98" w:rsidRPr="000C7DD9" w:rsidRDefault="008D7C98" w:rsidP="008D7C98">
      <w:pPr>
        <w:jc w:val="both"/>
      </w:pPr>
    </w:p>
    <w:p w:rsidR="008D7C98" w:rsidRPr="000C7DD9" w:rsidRDefault="008D7C98" w:rsidP="008D7C98">
      <w:pPr>
        <w:jc w:val="both"/>
      </w:pPr>
      <w:r w:rsidRPr="000C7DD9">
        <w:t>Udžbenici iz hrvatskog jezika i književnosti za srednje škole;</w:t>
      </w:r>
    </w:p>
    <w:p w:rsidR="008D7C98" w:rsidRPr="000C7DD9" w:rsidRDefault="008D7C98" w:rsidP="008D7C98">
      <w:pPr>
        <w:numPr>
          <w:ilvl w:val="0"/>
          <w:numId w:val="1"/>
        </w:numPr>
        <w:jc w:val="both"/>
        <w:rPr>
          <w:spacing w:val="-2"/>
        </w:rPr>
      </w:pPr>
      <w:r w:rsidRPr="000C7DD9">
        <w:rPr>
          <w:spacing w:val="-2"/>
        </w:rPr>
        <w:t>Babić-</w:t>
      </w:r>
      <w:proofErr w:type="spellStart"/>
      <w:r w:rsidRPr="000C7DD9">
        <w:rPr>
          <w:spacing w:val="-2"/>
        </w:rPr>
        <w:t>Finka</w:t>
      </w:r>
      <w:proofErr w:type="spellEnd"/>
      <w:r w:rsidRPr="000C7DD9">
        <w:rPr>
          <w:spacing w:val="-2"/>
        </w:rPr>
        <w:t>-</w:t>
      </w:r>
      <w:proofErr w:type="spellStart"/>
      <w:r w:rsidRPr="000C7DD9">
        <w:rPr>
          <w:spacing w:val="-2"/>
        </w:rPr>
        <w:t>Moguš</w:t>
      </w:r>
      <w:proofErr w:type="spellEnd"/>
      <w:r w:rsidRPr="000C7DD9">
        <w:rPr>
          <w:spacing w:val="-2"/>
        </w:rPr>
        <w:t xml:space="preserve">: </w:t>
      </w:r>
      <w:r w:rsidRPr="000C7DD9">
        <w:rPr>
          <w:i/>
          <w:spacing w:val="-2"/>
        </w:rPr>
        <w:t>Hrvatski pravopis</w:t>
      </w:r>
      <w:r w:rsidRPr="000C7DD9">
        <w:rPr>
          <w:spacing w:val="-2"/>
        </w:rPr>
        <w:t>, Školska knjiga, Zagreb, 1994.;</w:t>
      </w:r>
    </w:p>
    <w:p w:rsidR="008D7C98" w:rsidRPr="000C7DD9" w:rsidRDefault="008D7C98" w:rsidP="008D7C98">
      <w:pPr>
        <w:numPr>
          <w:ilvl w:val="0"/>
          <w:numId w:val="1"/>
        </w:numPr>
        <w:jc w:val="both"/>
      </w:pPr>
      <w:r w:rsidRPr="000C7DD9">
        <w:t xml:space="preserve"> E. Barić i suradnici, </w:t>
      </w:r>
      <w:r w:rsidRPr="000C7DD9">
        <w:rPr>
          <w:i/>
        </w:rPr>
        <w:t>Hrvatska gramatika</w:t>
      </w:r>
      <w:r w:rsidRPr="000C7DD9">
        <w:t>, Školska knjiga, Zagreb, 1995.;</w:t>
      </w:r>
    </w:p>
    <w:p w:rsidR="008D7C98" w:rsidRPr="000C7DD9" w:rsidRDefault="008D7C98" w:rsidP="008D7C98">
      <w:pPr>
        <w:numPr>
          <w:ilvl w:val="0"/>
          <w:numId w:val="1"/>
        </w:numPr>
        <w:jc w:val="both"/>
      </w:pPr>
      <w:r w:rsidRPr="000C7DD9">
        <w:t xml:space="preserve">Jadranka </w:t>
      </w:r>
      <w:proofErr w:type="spellStart"/>
      <w:r w:rsidRPr="000C7DD9">
        <w:t>Damjanov</w:t>
      </w:r>
      <w:proofErr w:type="spellEnd"/>
      <w:r w:rsidRPr="000C7DD9">
        <w:t xml:space="preserve">, </w:t>
      </w:r>
      <w:r w:rsidRPr="000C7DD9">
        <w:rPr>
          <w:i/>
        </w:rPr>
        <w:t>Likovna umjetnost</w:t>
      </w:r>
      <w:r w:rsidRPr="000C7DD9">
        <w:t>, 1, 2, Školska knjiga, Zagreb, 1999.,</w:t>
      </w:r>
    </w:p>
    <w:p w:rsidR="008D7C98" w:rsidRPr="000C7DD9" w:rsidRDefault="008D7C98" w:rsidP="008D7C98">
      <w:pPr>
        <w:numPr>
          <w:ilvl w:val="0"/>
          <w:numId w:val="1"/>
        </w:numPr>
        <w:jc w:val="both"/>
      </w:pPr>
      <w:r w:rsidRPr="000C7DD9">
        <w:t xml:space="preserve">Radovan Ivančević: Likovni govor – Uvod u svijet likovnih umjetnosti, Profil, Zagreb, 2007. </w:t>
      </w:r>
    </w:p>
    <w:p w:rsidR="008D7C98" w:rsidRPr="000C7DD9" w:rsidRDefault="008D7C98" w:rsidP="008D7C98">
      <w:pPr>
        <w:numPr>
          <w:ilvl w:val="0"/>
          <w:numId w:val="1"/>
        </w:numPr>
      </w:pPr>
      <w:r w:rsidRPr="000C7DD9">
        <w:t xml:space="preserve">Ljiljana </w:t>
      </w:r>
      <w:proofErr w:type="spellStart"/>
      <w:r w:rsidRPr="000C7DD9">
        <w:t>Ščedrov</w:t>
      </w:r>
      <w:proofErr w:type="spellEnd"/>
      <w:r w:rsidRPr="000C7DD9">
        <w:t xml:space="preserve">, Nataša </w:t>
      </w:r>
      <w:proofErr w:type="spellStart"/>
      <w:r w:rsidRPr="000C7DD9">
        <w:t>Perak</w:t>
      </w:r>
      <w:proofErr w:type="spellEnd"/>
      <w:r w:rsidRPr="000C7DD9">
        <w:t xml:space="preserve"> </w:t>
      </w:r>
      <w:proofErr w:type="spellStart"/>
      <w:r w:rsidRPr="000C7DD9">
        <w:t>Lovričević</w:t>
      </w:r>
      <w:proofErr w:type="spellEnd"/>
      <w:r w:rsidRPr="000C7DD9">
        <w:t>, Ružića Ambruš Kiš: Glazbeni</w:t>
      </w:r>
      <w:r w:rsidRPr="000C7DD9">
        <w:br/>
        <w:t>susreti 1. vrste (udžbenik za 1. razred gimnazije)</w:t>
      </w:r>
    </w:p>
    <w:p w:rsidR="008D7C98" w:rsidRPr="000C7DD9" w:rsidRDefault="008D7C98" w:rsidP="008D7C98">
      <w:pPr>
        <w:numPr>
          <w:ilvl w:val="0"/>
          <w:numId w:val="1"/>
        </w:numPr>
        <w:jc w:val="both"/>
      </w:pPr>
      <w:r w:rsidRPr="000C7DD9">
        <w:t xml:space="preserve">Josip </w:t>
      </w:r>
      <w:proofErr w:type="spellStart"/>
      <w:r w:rsidRPr="000C7DD9">
        <w:t>Završki</w:t>
      </w:r>
      <w:proofErr w:type="spellEnd"/>
      <w:r w:rsidRPr="000C7DD9">
        <w:t>: Teorija glazbe, HPKZ 1995.</w:t>
      </w:r>
    </w:p>
    <w:p w:rsidR="008D7C98" w:rsidRPr="000C7DD9" w:rsidRDefault="008D7C98" w:rsidP="008D7C98">
      <w:pPr>
        <w:numPr>
          <w:ilvl w:val="0"/>
          <w:numId w:val="1"/>
        </w:numPr>
        <w:jc w:val="both"/>
      </w:pPr>
      <w:r w:rsidRPr="000C7DD9">
        <w:t xml:space="preserve">Stanko </w:t>
      </w:r>
      <w:proofErr w:type="spellStart"/>
      <w:r w:rsidRPr="000C7DD9">
        <w:t>Prek</w:t>
      </w:r>
      <w:proofErr w:type="spellEnd"/>
      <w:r w:rsidRPr="000C7DD9">
        <w:t>: Teorija glazbe, Školska knjiga, 1979.</w:t>
      </w:r>
    </w:p>
    <w:p w:rsidR="00383818" w:rsidRPr="000C7DD9" w:rsidRDefault="00383818"/>
    <w:sectPr w:rsidR="00383818" w:rsidRPr="000C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FE2"/>
    <w:multiLevelType w:val="multilevel"/>
    <w:tmpl w:val="CBEE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8"/>
    <w:rsid w:val="000C7DD9"/>
    <w:rsid w:val="00383818"/>
    <w:rsid w:val="004C7BC0"/>
    <w:rsid w:val="0061075A"/>
    <w:rsid w:val="007C22EA"/>
    <w:rsid w:val="007E39DF"/>
    <w:rsid w:val="008D7C98"/>
    <w:rsid w:val="00AE21E3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98FB0-3C77-4F4B-B55B-1A345481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8D7C98"/>
    <w:rPr>
      <w:lang w:val="en-US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8D7C98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8D7C9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unhideWhenUsed/>
    <w:rsid w:val="008D7C98"/>
    <w:pPr>
      <w:widowControl w:val="0"/>
    </w:pPr>
    <w:rPr>
      <w:rFonts w:ascii="Courier New" w:hAnsi="Courier New"/>
      <w:sz w:val="2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8D7C98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ematassi</dc:creator>
  <cp:lastModifiedBy>ematassi@unizd.hr</cp:lastModifiedBy>
  <cp:revision>5</cp:revision>
  <dcterms:created xsi:type="dcterms:W3CDTF">2015-05-18T12:31:00Z</dcterms:created>
  <dcterms:modified xsi:type="dcterms:W3CDTF">2018-04-17T09:59:00Z</dcterms:modified>
</cp:coreProperties>
</file>